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914" w:rsidRPr="002C77AF" w:rsidRDefault="00690914" w:rsidP="00690914">
      <w:pPr>
        <w:spacing w:after="0" w:line="276" w:lineRule="auto"/>
        <w:jc w:val="both"/>
        <w:rPr>
          <w:rFonts w:ascii="Times New Roman" w:hAnsi="Times New Roman" w:cs="Times New Roman"/>
          <w:b/>
          <w:bCs/>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-621698</wp:posOffset>
            </wp:positionH>
            <wp:positionV relativeFrom="paragraph">
              <wp:posOffset>-448533</wp:posOffset>
            </wp:positionV>
            <wp:extent cx="461901" cy="564078"/>
            <wp:effectExtent l="19050" t="0" r="0" b="0"/>
            <wp:wrapNone/>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1901" cy="564078"/>
                    </a:xfrm>
                    <a:prstGeom prst="rect">
                      <a:avLst/>
                    </a:prstGeom>
                    <a:noFill/>
                    <a:ln>
                      <a:noFill/>
                    </a:ln>
                  </pic:spPr>
                </pic:pic>
              </a:graphicData>
            </a:graphic>
          </wp:anchor>
        </w:drawing>
      </w:r>
      <w:r>
        <w:rPr>
          <w:rFonts w:ascii="Times New Roman" w:eastAsia="Times New Roman" w:hAnsi="Times New Roman" w:cs="Times New Roman"/>
          <w:b/>
          <w:sz w:val="24"/>
          <w:szCs w:val="24"/>
          <w:lang w:val="es-ES" w:eastAsia="es-ES"/>
        </w:rPr>
        <w:t>ACTA NÚMERO CUARENTA Y OCHO</w:t>
      </w:r>
      <w:r w:rsidRPr="002C77AF">
        <w:rPr>
          <w:rFonts w:ascii="Times New Roman" w:eastAsia="Times New Roman" w:hAnsi="Times New Roman" w:cs="Times New Roman"/>
          <w:b/>
          <w:sz w:val="24"/>
          <w:szCs w:val="24"/>
          <w:lang w:val="es-ES" w:eastAsia="es-ES"/>
        </w:rPr>
        <w:t>.</w:t>
      </w:r>
    </w:p>
    <w:p w:rsidR="00690914" w:rsidRDefault="00690914" w:rsidP="00690914">
      <w:pPr>
        <w:tabs>
          <w:tab w:val="left" w:pos="851"/>
        </w:tabs>
        <w:spacing w:after="0" w:line="240" w:lineRule="auto"/>
        <w:ind w:right="49"/>
        <w:jc w:val="both"/>
        <w:rPr>
          <w:rFonts w:ascii="Times New Roman" w:hAnsi="Times New Roman" w:cs="Times New Roman"/>
          <w:b/>
          <w:bCs/>
          <w:sz w:val="24"/>
          <w:szCs w:val="24"/>
          <w:u w:val="single"/>
        </w:rPr>
      </w:pPr>
    </w:p>
    <w:p w:rsidR="00690914" w:rsidRPr="008C1B99" w:rsidRDefault="00690914" w:rsidP="00690914">
      <w:pPr>
        <w:spacing w:after="0" w:line="240" w:lineRule="auto"/>
        <w:jc w:val="both"/>
        <w:rPr>
          <w:rFonts w:ascii="Times New Roman" w:eastAsia="Gulim" w:hAnsi="Times New Roman" w:cs="Times New Roman"/>
          <w:sz w:val="28"/>
          <w:szCs w:val="28"/>
        </w:rPr>
      </w:pPr>
      <w:r w:rsidRPr="002C77AF">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2C77AF">
        <w:rPr>
          <w:rFonts w:ascii="Times New Roman" w:hAnsi="Times New Roman" w:cs="Times New Roman"/>
          <w:b/>
          <w:bCs/>
          <w:sz w:val="24"/>
          <w:szCs w:val="24"/>
          <w:u w:val="single"/>
        </w:rPr>
        <w:t xml:space="preserve">DURA, Departamento de LA PAZ; a las </w:t>
      </w:r>
      <w:r>
        <w:rPr>
          <w:rFonts w:ascii="Times New Roman" w:hAnsi="Times New Roman" w:cs="Times New Roman"/>
          <w:b/>
          <w:bCs/>
          <w:sz w:val="24"/>
          <w:szCs w:val="24"/>
          <w:u w:val="single"/>
        </w:rPr>
        <w:t>diez</w:t>
      </w:r>
      <w:r w:rsidRPr="002C77AF">
        <w:rPr>
          <w:rFonts w:ascii="Times New Roman" w:hAnsi="Times New Roman" w:cs="Times New Roman"/>
          <w:b/>
          <w:bCs/>
          <w:sz w:val="24"/>
          <w:szCs w:val="24"/>
          <w:u w:val="single"/>
        </w:rPr>
        <w:t xml:space="preserve"> horas del día </w:t>
      </w:r>
      <w:r>
        <w:rPr>
          <w:rFonts w:ascii="Times New Roman" w:hAnsi="Times New Roman" w:cs="Times New Roman"/>
          <w:b/>
          <w:bCs/>
          <w:sz w:val="24"/>
          <w:szCs w:val="24"/>
          <w:u w:val="single"/>
        </w:rPr>
        <w:t>jueves veintidós de diciembre</w:t>
      </w:r>
      <w:r w:rsidRPr="002C77AF">
        <w:rPr>
          <w:rFonts w:ascii="Times New Roman" w:hAnsi="Times New Roman" w:cs="Times New Roman"/>
          <w:b/>
          <w:bCs/>
          <w:sz w:val="24"/>
          <w:szCs w:val="24"/>
          <w:u w:val="single"/>
        </w:rPr>
        <w:t xml:space="preserve"> año dos mil veintidós</w:t>
      </w:r>
      <w:r w:rsidRPr="002C77AF">
        <w:rPr>
          <w:rFonts w:ascii="Times New Roman" w:hAnsi="Times New Roman" w:cs="Times New Roman"/>
          <w:sz w:val="24"/>
          <w:szCs w:val="24"/>
          <w:u w:val="single"/>
        </w:rPr>
        <w:t>.</w:t>
      </w:r>
      <w:r w:rsidRPr="002C77AF">
        <w:rPr>
          <w:rFonts w:ascii="Times New Roman" w:hAnsi="Times New Roman" w:cs="Times New Roman"/>
          <w:sz w:val="24"/>
          <w:szCs w:val="24"/>
        </w:rPr>
        <w:t xml:space="preserve"> Siendo este el lugar, día y hora señalado para llevar a cabo la sesión </w:t>
      </w:r>
      <w:r>
        <w:rPr>
          <w:rFonts w:ascii="Times New Roman" w:hAnsi="Times New Roman" w:cs="Times New Roman"/>
          <w:b/>
          <w:sz w:val="24"/>
          <w:szCs w:val="24"/>
        </w:rPr>
        <w:t>SEGUNDA EXTRA</w:t>
      </w:r>
      <w:r w:rsidRPr="002C77AF">
        <w:rPr>
          <w:rFonts w:ascii="Times New Roman" w:hAnsi="Times New Roman" w:cs="Times New Roman"/>
          <w:b/>
          <w:sz w:val="24"/>
          <w:szCs w:val="24"/>
        </w:rPr>
        <w:t>ORDINARIA</w:t>
      </w:r>
      <w:r w:rsidRPr="002C77AF">
        <w:rPr>
          <w:rFonts w:ascii="Times New Roman" w:hAnsi="Times New Roman" w:cs="Times New Roman"/>
          <w:sz w:val="24"/>
          <w:szCs w:val="24"/>
        </w:rPr>
        <w:t xml:space="preserve"> del </w:t>
      </w:r>
      <w:r w:rsidRPr="002C77AF">
        <w:rPr>
          <w:rFonts w:ascii="Times New Roman" w:hAnsi="Times New Roman" w:cs="Times New Roman"/>
          <w:b/>
          <w:bCs/>
          <w:sz w:val="24"/>
          <w:szCs w:val="24"/>
        </w:rPr>
        <w:t xml:space="preserve">CONCEJO MUNICIPAL PLURAL </w:t>
      </w:r>
      <w:r w:rsidRPr="002C77AF">
        <w:rPr>
          <w:rFonts w:ascii="Times New Roman" w:hAnsi="Times New Roman" w:cs="Times New Roman"/>
          <w:sz w:val="24"/>
          <w:szCs w:val="24"/>
        </w:rPr>
        <w:t>de este municipio, convocada y presidida por el Alcalde Municipal: don</w:t>
      </w:r>
      <w:r w:rsidRPr="002C77AF">
        <w:rPr>
          <w:rFonts w:ascii="Times New Roman" w:hAnsi="Times New Roman" w:cs="Times New Roman"/>
          <w:b/>
          <w:bCs/>
          <w:sz w:val="24"/>
          <w:szCs w:val="24"/>
        </w:rPr>
        <w:t xml:space="preserve"> Napoleón Armando </w:t>
      </w:r>
      <w:proofErr w:type="spellStart"/>
      <w:r w:rsidRPr="002C77AF">
        <w:rPr>
          <w:rFonts w:ascii="Times New Roman" w:hAnsi="Times New Roman" w:cs="Times New Roman"/>
          <w:b/>
          <w:bCs/>
          <w:sz w:val="24"/>
          <w:szCs w:val="24"/>
        </w:rPr>
        <w:t>Iraheta</w:t>
      </w:r>
      <w:proofErr w:type="spellEnd"/>
      <w:r w:rsidRPr="002C77AF">
        <w:rPr>
          <w:rFonts w:ascii="Times New Roman" w:hAnsi="Times New Roman" w:cs="Times New Roman"/>
          <w:b/>
          <w:bCs/>
          <w:sz w:val="24"/>
          <w:szCs w:val="24"/>
        </w:rPr>
        <w:t xml:space="preserve"> Jirón, </w:t>
      </w:r>
      <w:r w:rsidRPr="002C77AF">
        <w:rPr>
          <w:rFonts w:ascii="Times New Roman" w:hAnsi="Times New Roman" w:cs="Times New Roman"/>
          <w:sz w:val="24"/>
          <w:szCs w:val="24"/>
        </w:rPr>
        <w:t>con la asistencia del Síndico Municipal</w:t>
      </w:r>
      <w:r w:rsidRPr="002C77AF">
        <w:rPr>
          <w:rFonts w:ascii="Times New Roman" w:hAnsi="Times New Roman" w:cs="Times New Roman"/>
          <w:b/>
          <w:bCs/>
          <w:sz w:val="24"/>
          <w:szCs w:val="24"/>
        </w:rPr>
        <w:t xml:space="preserve">: Licenciada. Miriam del Carmen Granados Minero, </w:t>
      </w:r>
      <w:r w:rsidRPr="002C77AF">
        <w:rPr>
          <w:rFonts w:ascii="Times New Roman" w:hAnsi="Times New Roman" w:cs="Times New Roman"/>
          <w:sz w:val="24"/>
          <w:szCs w:val="24"/>
        </w:rPr>
        <w:t xml:space="preserve">los Regidores Propietarios en su orden del primero al octavo. </w:t>
      </w:r>
      <w:r w:rsidRPr="002C77AF">
        <w:rPr>
          <w:rFonts w:ascii="Times New Roman" w:hAnsi="Times New Roman" w:cs="Times New Roman"/>
          <w:b/>
          <w:bCs/>
          <w:sz w:val="24"/>
          <w:szCs w:val="24"/>
        </w:rPr>
        <w:t xml:space="preserve">Francisco </w:t>
      </w:r>
      <w:proofErr w:type="spellStart"/>
      <w:r w:rsidRPr="002C77AF">
        <w:rPr>
          <w:rFonts w:ascii="Times New Roman" w:hAnsi="Times New Roman" w:cs="Times New Roman"/>
          <w:b/>
          <w:bCs/>
          <w:sz w:val="24"/>
          <w:szCs w:val="24"/>
        </w:rPr>
        <w:t>Neftali</w:t>
      </w:r>
      <w:proofErr w:type="spellEnd"/>
      <w:r w:rsidRPr="002C77AF">
        <w:rPr>
          <w:rFonts w:ascii="Times New Roman" w:hAnsi="Times New Roman" w:cs="Times New Roman"/>
          <w:b/>
          <w:bCs/>
          <w:sz w:val="24"/>
          <w:szCs w:val="24"/>
        </w:rPr>
        <w:t xml:space="preserve"> Reyes Minero, José Andrés Ventura </w:t>
      </w:r>
      <w:proofErr w:type="spellStart"/>
      <w:r w:rsidRPr="002C77AF">
        <w:rPr>
          <w:rFonts w:ascii="Times New Roman" w:hAnsi="Times New Roman" w:cs="Times New Roman"/>
          <w:b/>
          <w:bCs/>
          <w:sz w:val="24"/>
          <w:szCs w:val="24"/>
        </w:rPr>
        <w:t>Celedón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YanoriEstefani</w:t>
      </w:r>
      <w:proofErr w:type="spellEnd"/>
      <w:r w:rsidRPr="002C77AF">
        <w:rPr>
          <w:rFonts w:ascii="Times New Roman" w:hAnsi="Times New Roman" w:cs="Times New Roman"/>
          <w:b/>
          <w:bCs/>
          <w:sz w:val="24"/>
          <w:szCs w:val="24"/>
        </w:rPr>
        <w:t xml:space="preserve"> Rodríguez </w:t>
      </w:r>
      <w:proofErr w:type="spellStart"/>
      <w:r w:rsidRPr="002C77AF">
        <w:rPr>
          <w:rFonts w:ascii="Times New Roman" w:hAnsi="Times New Roman" w:cs="Times New Roman"/>
          <w:b/>
          <w:bCs/>
          <w:sz w:val="24"/>
          <w:szCs w:val="24"/>
        </w:rPr>
        <w:t>Benitez</w:t>
      </w:r>
      <w:proofErr w:type="spellEnd"/>
      <w:r w:rsidRPr="002C77AF">
        <w:rPr>
          <w:rFonts w:ascii="Times New Roman" w:hAnsi="Times New Roman" w:cs="Times New Roman"/>
          <w:b/>
          <w:bCs/>
          <w:sz w:val="24"/>
          <w:szCs w:val="24"/>
        </w:rPr>
        <w:t xml:space="preserve">, Licenciado. Amílcar </w:t>
      </w:r>
      <w:proofErr w:type="spellStart"/>
      <w:r w:rsidRPr="002C77AF">
        <w:rPr>
          <w:rFonts w:ascii="Times New Roman" w:hAnsi="Times New Roman" w:cs="Times New Roman"/>
          <w:b/>
          <w:bCs/>
          <w:sz w:val="24"/>
          <w:szCs w:val="24"/>
        </w:rPr>
        <w:t>Steeven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Efigenio</w:t>
      </w:r>
      <w:proofErr w:type="spellEnd"/>
      <w:r w:rsidRPr="002C77AF">
        <w:rPr>
          <w:rFonts w:ascii="Times New Roman" w:hAnsi="Times New Roman" w:cs="Times New Roman"/>
          <w:b/>
          <w:bCs/>
          <w:sz w:val="24"/>
          <w:szCs w:val="24"/>
        </w:rPr>
        <w:t xml:space="preserve"> Arias, Federico Alvarado, </w:t>
      </w:r>
      <w:proofErr w:type="spellStart"/>
      <w:r w:rsidRPr="002C77AF">
        <w:rPr>
          <w:rFonts w:ascii="Times New Roman" w:hAnsi="Times New Roman" w:cs="Times New Roman"/>
          <w:b/>
          <w:bCs/>
          <w:sz w:val="24"/>
          <w:szCs w:val="24"/>
        </w:rPr>
        <w:t>Wilber</w:t>
      </w:r>
      <w:proofErr w:type="spellEnd"/>
      <w:r w:rsidRPr="002C77AF">
        <w:rPr>
          <w:rFonts w:ascii="Times New Roman" w:hAnsi="Times New Roman" w:cs="Times New Roman"/>
          <w:b/>
          <w:bCs/>
          <w:sz w:val="24"/>
          <w:szCs w:val="24"/>
        </w:rPr>
        <w:t xml:space="preserve"> Exequiel Hernández </w:t>
      </w:r>
      <w:proofErr w:type="spellStart"/>
      <w:r w:rsidRPr="002C77AF">
        <w:rPr>
          <w:rFonts w:ascii="Times New Roman" w:hAnsi="Times New Roman" w:cs="Times New Roman"/>
          <w:b/>
          <w:bCs/>
          <w:sz w:val="24"/>
          <w:szCs w:val="24"/>
        </w:rPr>
        <w:t>Urias</w:t>
      </w:r>
      <w:proofErr w:type="spellEnd"/>
      <w:r w:rsidRPr="002C77AF">
        <w:rPr>
          <w:rFonts w:ascii="Times New Roman" w:hAnsi="Times New Roman" w:cs="Times New Roman"/>
          <w:b/>
          <w:bCs/>
          <w:sz w:val="24"/>
          <w:szCs w:val="24"/>
        </w:rPr>
        <w:t xml:space="preserve">, Tte. Milton Galileo González López y José Alejandro Sandoval Córdova; y </w:t>
      </w:r>
      <w:r w:rsidRPr="002C77AF">
        <w:rPr>
          <w:rFonts w:ascii="Times New Roman" w:hAnsi="Times New Roman" w:cs="Times New Roman"/>
          <w:sz w:val="24"/>
          <w:szCs w:val="24"/>
        </w:rPr>
        <w:t xml:space="preserve">los Regidores suplentes del primero al cuarto en su orden: </w:t>
      </w:r>
      <w:r w:rsidRPr="002C77AF">
        <w:rPr>
          <w:rFonts w:ascii="Times New Roman" w:hAnsi="Times New Roman" w:cs="Times New Roman"/>
          <w:b/>
          <w:bCs/>
          <w:sz w:val="24"/>
          <w:szCs w:val="24"/>
        </w:rPr>
        <w:t xml:space="preserve">José </w:t>
      </w:r>
      <w:proofErr w:type="spellStart"/>
      <w:r w:rsidRPr="002C77AF">
        <w:rPr>
          <w:rFonts w:ascii="Times New Roman" w:hAnsi="Times New Roman" w:cs="Times New Roman"/>
          <w:b/>
          <w:bCs/>
          <w:sz w:val="24"/>
          <w:szCs w:val="24"/>
        </w:rPr>
        <w:t>Isaí</w:t>
      </w:r>
      <w:proofErr w:type="spellEnd"/>
      <w:r w:rsidRPr="002C77AF">
        <w:rPr>
          <w:rFonts w:ascii="Times New Roman" w:hAnsi="Times New Roman" w:cs="Times New Roman"/>
          <w:b/>
          <w:bCs/>
          <w:sz w:val="24"/>
          <w:szCs w:val="24"/>
        </w:rPr>
        <w:t xml:space="preserve"> Cerón Dí</w:t>
      </w:r>
      <w:r>
        <w:rPr>
          <w:rFonts w:ascii="Times New Roman" w:hAnsi="Times New Roman" w:cs="Times New Roman"/>
          <w:b/>
          <w:bCs/>
          <w:sz w:val="24"/>
          <w:szCs w:val="24"/>
        </w:rPr>
        <w:t xml:space="preserve">az, Moisés Ernesto </w:t>
      </w:r>
      <w:r w:rsidRPr="004E51B9">
        <w:rPr>
          <w:rFonts w:ascii="Times New Roman" w:hAnsi="Times New Roman" w:cs="Times New Roman"/>
          <w:b/>
          <w:bCs/>
          <w:sz w:val="24"/>
          <w:szCs w:val="24"/>
        </w:rPr>
        <w:t xml:space="preserve">López Flores y </w:t>
      </w:r>
      <w:proofErr w:type="spellStart"/>
      <w:r w:rsidRPr="004E51B9">
        <w:rPr>
          <w:rFonts w:ascii="Times New Roman" w:hAnsi="Times New Roman" w:cs="Times New Roman"/>
          <w:b/>
          <w:bCs/>
          <w:sz w:val="24"/>
          <w:szCs w:val="24"/>
        </w:rPr>
        <w:t>Delmy</w:t>
      </w:r>
      <w:proofErr w:type="spellEnd"/>
      <w:r w:rsidRPr="004E51B9">
        <w:rPr>
          <w:rFonts w:ascii="Times New Roman" w:hAnsi="Times New Roman" w:cs="Times New Roman"/>
          <w:b/>
          <w:bCs/>
          <w:sz w:val="24"/>
          <w:szCs w:val="24"/>
        </w:rPr>
        <w:t xml:space="preserve"> Verónica </w:t>
      </w:r>
      <w:proofErr w:type="spellStart"/>
      <w:r w:rsidRPr="004E51B9">
        <w:rPr>
          <w:rFonts w:ascii="Times New Roman" w:hAnsi="Times New Roman" w:cs="Times New Roman"/>
          <w:b/>
          <w:bCs/>
          <w:sz w:val="24"/>
          <w:szCs w:val="24"/>
        </w:rPr>
        <w:t>Jandres</w:t>
      </w:r>
      <w:proofErr w:type="spellEnd"/>
      <w:r w:rsidRPr="004E51B9">
        <w:rPr>
          <w:rFonts w:ascii="Times New Roman" w:hAnsi="Times New Roman" w:cs="Times New Roman"/>
          <w:b/>
          <w:bCs/>
          <w:sz w:val="24"/>
          <w:szCs w:val="24"/>
        </w:rPr>
        <w:t xml:space="preserve"> Guzmán; </w:t>
      </w:r>
      <w:r w:rsidRPr="004E51B9">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4E51B9">
        <w:rPr>
          <w:rFonts w:ascii="Times New Roman" w:hAnsi="Times New Roman" w:cs="Times New Roman"/>
          <w:b/>
          <w:sz w:val="24"/>
          <w:szCs w:val="24"/>
          <w:u w:val="single"/>
        </w:rPr>
        <w:t xml:space="preserve"> 1</w:t>
      </w:r>
      <w:r w:rsidRPr="004E51B9">
        <w:rPr>
          <w:rFonts w:ascii="Times New Roman" w:hAnsi="Times New Roman" w:cs="Times New Roman"/>
          <w:b/>
          <w:sz w:val="24"/>
          <w:szCs w:val="24"/>
        </w:rPr>
        <w:t xml:space="preserve">- </w:t>
      </w:r>
      <w:r w:rsidRPr="004E51B9">
        <w:rPr>
          <w:rFonts w:ascii="Times New Roman" w:hAnsi="Times New Roman" w:cs="Times New Roman"/>
          <w:sz w:val="24"/>
          <w:szCs w:val="24"/>
        </w:rPr>
        <w:t xml:space="preserve">Saludo y bienvenida. </w:t>
      </w:r>
      <w:r w:rsidRPr="004E51B9">
        <w:rPr>
          <w:rFonts w:ascii="Times New Roman" w:hAnsi="Times New Roman" w:cs="Times New Roman"/>
          <w:b/>
          <w:sz w:val="24"/>
          <w:szCs w:val="24"/>
          <w:u w:val="single"/>
        </w:rPr>
        <w:t>2-</w:t>
      </w:r>
      <w:r w:rsidRPr="004E51B9">
        <w:rPr>
          <w:rFonts w:ascii="Times New Roman" w:eastAsia="Gulim" w:hAnsi="Times New Roman" w:cs="Times New Roman"/>
          <w:sz w:val="24"/>
          <w:szCs w:val="24"/>
        </w:rPr>
        <w:t xml:space="preserve">Establecimiento del Quórum. </w:t>
      </w:r>
      <w:r w:rsidRPr="004E51B9">
        <w:rPr>
          <w:rFonts w:ascii="Times New Roman" w:eastAsia="Gulim" w:hAnsi="Times New Roman" w:cs="Times New Roman"/>
          <w:b/>
          <w:sz w:val="24"/>
          <w:szCs w:val="24"/>
          <w:u w:val="single"/>
        </w:rPr>
        <w:t>3-</w:t>
      </w:r>
      <w:r w:rsidRPr="004E51B9">
        <w:rPr>
          <w:rFonts w:ascii="Times New Roman" w:eastAsia="Gulim" w:hAnsi="Times New Roman" w:cs="Times New Roman"/>
          <w:sz w:val="24"/>
          <w:szCs w:val="24"/>
        </w:rPr>
        <w:t xml:space="preserve">Aprobación de Agenda. </w:t>
      </w:r>
      <w:r w:rsidRPr="004E51B9">
        <w:rPr>
          <w:rFonts w:ascii="Times New Roman" w:eastAsia="Gulim" w:hAnsi="Times New Roman" w:cs="Times New Roman"/>
          <w:b/>
          <w:sz w:val="24"/>
          <w:szCs w:val="24"/>
          <w:u w:val="single"/>
        </w:rPr>
        <w:t>4-</w:t>
      </w:r>
      <w:r w:rsidRPr="004E51B9">
        <w:rPr>
          <w:rFonts w:ascii="Times New Roman" w:eastAsia="Gulim" w:hAnsi="Times New Roman" w:cs="Times New Roman"/>
          <w:sz w:val="24"/>
          <w:szCs w:val="24"/>
        </w:rPr>
        <w:t xml:space="preserve"> Lectura y Aprobación del Acta anterior.</w:t>
      </w:r>
      <w:r w:rsidRPr="004E51B9">
        <w:rPr>
          <w:rFonts w:ascii="Times New Roman" w:eastAsia="Gulim" w:hAnsi="Times New Roman" w:cs="Times New Roman"/>
          <w:b/>
          <w:sz w:val="24"/>
          <w:szCs w:val="24"/>
          <w:u w:val="single"/>
        </w:rPr>
        <w:t xml:space="preserve">5- </w:t>
      </w:r>
      <w:r w:rsidRPr="004E51B9">
        <w:rPr>
          <w:rFonts w:ascii="Times New Roman" w:eastAsia="Gulim" w:hAnsi="Times New Roman" w:cs="Times New Roman"/>
          <w:sz w:val="24"/>
          <w:szCs w:val="24"/>
        </w:rPr>
        <w:t xml:space="preserve">Aprobación del Presupuesto Municipal por áreas de gestión 2023, (señorita </w:t>
      </w:r>
      <w:proofErr w:type="spellStart"/>
      <w:r w:rsidRPr="004E51B9">
        <w:rPr>
          <w:rFonts w:ascii="Times New Roman" w:eastAsia="Gulim" w:hAnsi="Times New Roman" w:cs="Times New Roman"/>
          <w:sz w:val="24"/>
          <w:szCs w:val="24"/>
        </w:rPr>
        <w:t>Gabi</w:t>
      </w:r>
      <w:proofErr w:type="spellEnd"/>
      <w:r w:rsidRPr="004E51B9">
        <w:rPr>
          <w:rFonts w:ascii="Times New Roman" w:eastAsia="Gulim" w:hAnsi="Times New Roman" w:cs="Times New Roman"/>
          <w:sz w:val="24"/>
          <w:szCs w:val="24"/>
        </w:rPr>
        <w:t xml:space="preserve"> Elías, Jefa Interina de Presupuesto Municipal); </w:t>
      </w:r>
      <w:r w:rsidRPr="004E51B9">
        <w:rPr>
          <w:rFonts w:ascii="Times New Roman" w:eastAsia="Gulim" w:hAnsi="Times New Roman" w:cs="Times New Roman"/>
          <w:b/>
          <w:sz w:val="24"/>
          <w:szCs w:val="24"/>
          <w:u w:val="single"/>
        </w:rPr>
        <w:t xml:space="preserve">6- </w:t>
      </w:r>
      <w:r w:rsidRPr="004E51B9">
        <w:rPr>
          <w:rFonts w:ascii="Times New Roman" w:eastAsia="Gulim" w:hAnsi="Times New Roman" w:cs="Times New Roman"/>
          <w:sz w:val="24"/>
          <w:szCs w:val="24"/>
        </w:rPr>
        <w:t>Acuerdo Municipal de Aprobación del Presupuesto para la Inauguración del proyecto: Proyecto</w:t>
      </w:r>
      <w:r w:rsidRPr="00693822">
        <w:rPr>
          <w:rFonts w:ascii="Times New Roman" w:eastAsia="Gulim" w:hAnsi="Times New Roman" w:cs="Times New Roman"/>
          <w:sz w:val="24"/>
          <w:szCs w:val="24"/>
        </w:rPr>
        <w:t xml:space="preserve">: </w:t>
      </w:r>
      <w:r w:rsidRPr="00693822">
        <w:rPr>
          <w:rFonts w:ascii="Times New Roman" w:hAnsi="Times New Roman" w:cs="Times New Roman"/>
          <w:sz w:val="24"/>
          <w:szCs w:val="24"/>
        </w:rPr>
        <w:t>“</w:t>
      </w:r>
      <w:r w:rsidRPr="00693822">
        <w:rPr>
          <w:rFonts w:ascii="Times New Roman" w:eastAsia="Gulim" w:hAnsi="Times New Roman" w:cs="Times New Roman"/>
          <w:sz w:val="24"/>
          <w:szCs w:val="24"/>
        </w:rPr>
        <w:t xml:space="preserve">Construcción de Muelle en Colonia </w:t>
      </w:r>
      <w:proofErr w:type="spellStart"/>
      <w:r w:rsidRPr="00693822">
        <w:rPr>
          <w:rFonts w:ascii="Times New Roman" w:eastAsia="Gulim" w:hAnsi="Times New Roman" w:cs="Times New Roman"/>
          <w:sz w:val="24"/>
          <w:szCs w:val="24"/>
        </w:rPr>
        <w:t>Jaltepeque</w:t>
      </w:r>
      <w:proofErr w:type="spellEnd"/>
      <w:r w:rsidRPr="00693822">
        <w:rPr>
          <w:rFonts w:ascii="Times New Roman" w:eastAsia="Gulim" w:hAnsi="Times New Roman" w:cs="Times New Roman"/>
          <w:sz w:val="24"/>
          <w:szCs w:val="24"/>
        </w:rPr>
        <w:t>, (</w:t>
      </w:r>
      <w:proofErr w:type="spellStart"/>
      <w:r w:rsidRPr="00693822">
        <w:rPr>
          <w:rFonts w:ascii="Times New Roman" w:eastAsia="Gulim" w:hAnsi="Times New Roman" w:cs="Times New Roman"/>
          <w:sz w:val="24"/>
          <w:szCs w:val="24"/>
        </w:rPr>
        <w:t>Turicentro</w:t>
      </w:r>
      <w:proofErr w:type="spellEnd"/>
      <w:r w:rsidRPr="00693822">
        <w:rPr>
          <w:rFonts w:ascii="Times New Roman" w:eastAsia="Gulim" w:hAnsi="Times New Roman" w:cs="Times New Roman"/>
          <w:sz w:val="24"/>
          <w:szCs w:val="24"/>
        </w:rPr>
        <w:t xml:space="preserve">), Cantón San Antonio Los Blancos”, Municipio de San Luis La Herradura, Departamento de La Paz.”, por un </w:t>
      </w:r>
      <w:r w:rsidRPr="004E51B9">
        <w:rPr>
          <w:rFonts w:ascii="Times New Roman" w:eastAsia="Gulim" w:hAnsi="Times New Roman" w:cs="Times New Roman"/>
          <w:sz w:val="24"/>
          <w:szCs w:val="24"/>
        </w:rPr>
        <w:t>monto de: $3,000.00</w:t>
      </w:r>
      <w:r w:rsidRPr="008C1B99">
        <w:rPr>
          <w:rFonts w:ascii="Times New Roman" w:eastAsia="Gulim" w:hAnsi="Times New Roman" w:cs="Times New Roman"/>
          <w:sz w:val="24"/>
          <w:szCs w:val="24"/>
        </w:rPr>
        <w:t xml:space="preserve">; </w:t>
      </w:r>
      <w:r w:rsidRPr="008C1B99">
        <w:rPr>
          <w:rFonts w:ascii="Times New Roman" w:eastAsia="Gulim" w:hAnsi="Times New Roman" w:cs="Times New Roman"/>
          <w:b/>
          <w:sz w:val="24"/>
          <w:szCs w:val="24"/>
          <w:u w:val="single"/>
        </w:rPr>
        <w:t>7</w:t>
      </w:r>
      <w:r w:rsidRPr="008C1B99">
        <w:rPr>
          <w:rFonts w:ascii="Times New Roman" w:eastAsia="Gulim" w:hAnsi="Times New Roman" w:cs="Times New Roman"/>
          <w:b/>
          <w:bCs/>
          <w:sz w:val="24"/>
          <w:szCs w:val="24"/>
          <w:u w:val="single"/>
        </w:rPr>
        <w:t>-</w:t>
      </w:r>
      <w:r w:rsidRPr="008C1B99">
        <w:rPr>
          <w:rFonts w:ascii="Times New Roman" w:eastAsia="Gulim" w:hAnsi="Times New Roman" w:cs="Times New Roman"/>
          <w:sz w:val="24"/>
          <w:szCs w:val="24"/>
        </w:rPr>
        <w:t xml:space="preserve">Aprobación de Carpeta Técnica del </w:t>
      </w:r>
      <w:r w:rsidRPr="008C1B99">
        <w:rPr>
          <w:rFonts w:ascii="Times New Roman" w:hAnsi="Times New Roman" w:cs="Times New Roman"/>
          <w:sz w:val="25"/>
          <w:szCs w:val="25"/>
        </w:rPr>
        <w:t xml:space="preserve">LG No. 245-D2022/AMSLH,: </w:t>
      </w:r>
      <w:r w:rsidRPr="008C1B99">
        <w:rPr>
          <w:rFonts w:ascii="Times New Roman" w:eastAsia="Gulim" w:hAnsi="Times New Roman" w:cs="Times New Roman"/>
          <w:sz w:val="24"/>
          <w:szCs w:val="24"/>
        </w:rPr>
        <w:t>Proyecto: “Construcción de Accesos y Áreas Administrativas, Capilla y Morgue en El Cementerio Municipal Norte”, San Luis La Herradura, Departamento de La Paz. Empresa Los Cruces Constructores S.A. de C.V. por un monto de: $417,261.22 Ejecución $379,328.38; Formulación ($18,966.42) y Supervisión ($18,966.42).</w:t>
      </w:r>
      <w:r w:rsidRPr="008C1B99">
        <w:rPr>
          <w:rFonts w:ascii="Times New Roman" w:eastAsia="Gulim" w:hAnsi="Times New Roman" w:cs="Times New Roman"/>
          <w:b/>
          <w:bCs/>
          <w:sz w:val="24"/>
          <w:szCs w:val="24"/>
          <w:u w:val="single"/>
        </w:rPr>
        <w:t>8-</w:t>
      </w:r>
      <w:r w:rsidRPr="008C1B99">
        <w:rPr>
          <w:rFonts w:ascii="Times New Roman" w:eastAsia="Gulim" w:hAnsi="Times New Roman" w:cs="Times New Roman"/>
          <w:sz w:val="24"/>
          <w:szCs w:val="24"/>
        </w:rPr>
        <w:t>O</w:t>
      </w:r>
      <w:proofErr w:type="gramStart"/>
      <w:r w:rsidRPr="008C1B99">
        <w:rPr>
          <w:rFonts w:ascii="Times New Roman" w:eastAsia="Gulim" w:hAnsi="Times New Roman" w:cs="Times New Roman"/>
          <w:sz w:val="24"/>
          <w:szCs w:val="24"/>
        </w:rPr>
        <w:t>tros</w:t>
      </w:r>
      <w:proofErr w:type="gramEnd"/>
      <w:r w:rsidRPr="008C1B99">
        <w:rPr>
          <w:rFonts w:ascii="Times New Roman" w:eastAsia="Gulim" w:hAnsi="Times New Roman" w:cs="Times New Roman"/>
          <w:sz w:val="24"/>
          <w:szCs w:val="24"/>
        </w:rPr>
        <w:t>………………………………………………………………………...</w:t>
      </w:r>
    </w:p>
    <w:p w:rsidR="00690914" w:rsidRPr="008C1B99" w:rsidRDefault="00690914" w:rsidP="00690914">
      <w:pPr>
        <w:tabs>
          <w:tab w:val="left" w:pos="851"/>
        </w:tabs>
        <w:spacing w:after="0" w:line="240" w:lineRule="auto"/>
        <w:ind w:right="49"/>
        <w:jc w:val="both"/>
        <w:rPr>
          <w:rFonts w:ascii="Times New Roman" w:hAnsi="Times New Roman" w:cs="Times New Roman"/>
          <w:b/>
          <w:bCs/>
          <w:sz w:val="24"/>
          <w:szCs w:val="24"/>
          <w:u w:val="single"/>
        </w:rPr>
      </w:pPr>
    </w:p>
    <w:p w:rsidR="00690914" w:rsidRPr="008C1B99" w:rsidRDefault="00690914" w:rsidP="00690914">
      <w:pPr>
        <w:tabs>
          <w:tab w:val="left" w:pos="851"/>
        </w:tabs>
        <w:spacing w:after="0" w:line="240" w:lineRule="auto"/>
        <w:ind w:right="49"/>
        <w:jc w:val="both"/>
        <w:rPr>
          <w:rFonts w:ascii="Times New Roman" w:eastAsia="Gulim" w:hAnsi="Times New Roman" w:cs="Times New Roman"/>
          <w:sz w:val="24"/>
          <w:szCs w:val="24"/>
        </w:rPr>
      </w:pPr>
      <w:r w:rsidRPr="008C1B99">
        <w:rPr>
          <w:rFonts w:ascii="Times New Roman" w:hAnsi="Times New Roman" w:cs="Times New Roman"/>
          <w:b/>
          <w:bCs/>
          <w:sz w:val="24"/>
          <w:szCs w:val="24"/>
          <w:u w:val="single"/>
        </w:rPr>
        <w:t xml:space="preserve">ACUERDO NUMERO UNO. - </w:t>
      </w:r>
      <w:r w:rsidRPr="008C1B99">
        <w:rPr>
          <w:rFonts w:ascii="Times New Roman" w:hAnsi="Times New Roman" w:cs="Times New Roman"/>
          <w:sz w:val="24"/>
          <w:szCs w:val="24"/>
          <w:u w:val="single"/>
        </w:rPr>
        <w:t xml:space="preserve">El Concejo Municipal de Villa San Luis La Herradura Departamento de la Paz; </w:t>
      </w:r>
      <w:r w:rsidRPr="008C1B99">
        <w:rPr>
          <w:rFonts w:ascii="Times New Roman" w:hAnsi="Times New Roman" w:cs="Times New Roman"/>
          <w:sz w:val="24"/>
          <w:szCs w:val="24"/>
        </w:rPr>
        <w:t xml:space="preserve">en uso de sus facultades legales que le confiere el Código </w:t>
      </w:r>
      <w:proofErr w:type="spellStart"/>
      <w:r w:rsidRPr="008C1B99">
        <w:rPr>
          <w:rFonts w:ascii="Times New Roman" w:hAnsi="Times New Roman" w:cs="Times New Roman"/>
          <w:sz w:val="24"/>
          <w:szCs w:val="24"/>
        </w:rPr>
        <w:t>Muni-cipal,</w:t>
      </w:r>
      <w:r w:rsidRPr="008C1B99">
        <w:rPr>
          <w:rFonts w:ascii="Times New Roman" w:hAnsi="Times New Roman" w:cs="Times New Roman"/>
          <w:b/>
          <w:bCs/>
          <w:sz w:val="24"/>
          <w:szCs w:val="24"/>
          <w:u w:val="single"/>
        </w:rPr>
        <w:t>Acuerda</w:t>
      </w:r>
      <w:proofErr w:type="spellEnd"/>
      <w:r w:rsidRPr="008C1B99">
        <w:rPr>
          <w:rFonts w:ascii="Times New Roman" w:hAnsi="Times New Roman" w:cs="Times New Roman"/>
          <w:b/>
          <w:bCs/>
          <w:sz w:val="24"/>
          <w:szCs w:val="24"/>
          <w:u w:val="single"/>
        </w:rPr>
        <w:t xml:space="preserve">: </w:t>
      </w:r>
      <w:r w:rsidRPr="008C1B99">
        <w:rPr>
          <w:rFonts w:ascii="Times New Roman" w:hAnsi="Times New Roman" w:cs="Times New Roman"/>
          <w:sz w:val="24"/>
          <w:szCs w:val="24"/>
          <w:u w:val="single"/>
        </w:rPr>
        <w:t>Ratificar el acta anterior en todas sus partes y como constancia es firmada por todos……………………………………………………………………………………...</w:t>
      </w:r>
    </w:p>
    <w:p w:rsidR="00690914" w:rsidRPr="008C1B99" w:rsidRDefault="00690914" w:rsidP="00690914">
      <w:pPr>
        <w:tabs>
          <w:tab w:val="left" w:pos="851"/>
        </w:tabs>
        <w:spacing w:after="0" w:line="240" w:lineRule="auto"/>
        <w:ind w:right="49"/>
        <w:jc w:val="both"/>
        <w:rPr>
          <w:rFonts w:ascii="Times New Roman" w:eastAsia="Gulim" w:hAnsi="Times New Roman" w:cs="Times New Roman"/>
          <w:sz w:val="24"/>
          <w:szCs w:val="24"/>
        </w:rPr>
      </w:pPr>
    </w:p>
    <w:p w:rsidR="00690914" w:rsidRDefault="00690914" w:rsidP="00690914">
      <w:pPr>
        <w:autoSpaceDE w:val="0"/>
        <w:autoSpaceDN w:val="0"/>
        <w:adjustRightInd w:val="0"/>
        <w:spacing w:after="0" w:line="240" w:lineRule="auto"/>
        <w:jc w:val="both"/>
        <w:rPr>
          <w:rFonts w:ascii="Times New Roman" w:hAnsi="Times New Roman" w:cs="Times New Roman"/>
          <w:sz w:val="24"/>
          <w:szCs w:val="24"/>
          <w:u w:val="single"/>
        </w:rPr>
      </w:pPr>
      <w:r w:rsidRPr="008C1B99">
        <w:rPr>
          <w:rFonts w:ascii="Times New Roman" w:hAnsi="Times New Roman" w:cs="Times New Roman"/>
          <w:b/>
          <w:bCs/>
          <w:sz w:val="24"/>
          <w:szCs w:val="24"/>
          <w:u w:val="single"/>
        </w:rPr>
        <w:t xml:space="preserve">ACUERDO NUMERO DOS: </w:t>
      </w:r>
      <w:r w:rsidRPr="008C1B99">
        <w:rPr>
          <w:rFonts w:ascii="Times New Roman" w:hAnsi="Times New Roman" w:cs="Times New Roman"/>
          <w:sz w:val="24"/>
          <w:szCs w:val="24"/>
          <w:u w:val="single"/>
        </w:rPr>
        <w:t>El Concejo Municipal de la Villa San Luis La Herradura, Departamento de La Paz en uso de sus facultades legales que le confiere el Código Municipal</w:t>
      </w:r>
      <w:r w:rsidRPr="00754721">
        <w:rPr>
          <w:rFonts w:ascii="Times New Roman" w:hAnsi="Times New Roman" w:cs="Times New Roman"/>
          <w:sz w:val="24"/>
          <w:szCs w:val="24"/>
          <w:u w:val="single"/>
        </w:rPr>
        <w:t xml:space="preserve">, </w:t>
      </w:r>
      <w:r w:rsidRPr="00754721">
        <w:rPr>
          <w:rFonts w:ascii="Times New Roman" w:hAnsi="Times New Roman" w:cs="Times New Roman"/>
          <w:b/>
          <w:sz w:val="24"/>
          <w:szCs w:val="24"/>
          <w:u w:val="single"/>
        </w:rPr>
        <w:t xml:space="preserve">y </w:t>
      </w:r>
      <w:proofErr w:type="spellStart"/>
      <w:r w:rsidRPr="00754721">
        <w:rPr>
          <w:rFonts w:ascii="Times New Roman" w:hAnsi="Times New Roman" w:cs="Times New Roman"/>
          <w:b/>
          <w:sz w:val="24"/>
          <w:szCs w:val="24"/>
          <w:u w:val="single"/>
        </w:rPr>
        <w:t>considerando:</w:t>
      </w:r>
      <w:r w:rsidRPr="00754721">
        <w:rPr>
          <w:rFonts w:ascii="Times New Roman" w:hAnsi="Times New Roman" w:cs="Times New Roman"/>
          <w:b/>
          <w:bCs/>
          <w:sz w:val="24"/>
          <w:szCs w:val="24"/>
          <w:u w:val="single"/>
        </w:rPr>
        <w:t>I</w:t>
      </w:r>
      <w:proofErr w:type="spellEnd"/>
      <w:r w:rsidRPr="00754721">
        <w:rPr>
          <w:rFonts w:ascii="Times New Roman" w:hAnsi="Times New Roman" w:cs="Times New Roman"/>
          <w:b/>
          <w:bCs/>
          <w:sz w:val="24"/>
          <w:szCs w:val="24"/>
          <w:u w:val="single"/>
        </w:rPr>
        <w:t>- Q</w:t>
      </w:r>
      <w:r w:rsidRPr="00754721">
        <w:rPr>
          <w:rFonts w:ascii="Times New Roman" w:hAnsi="Times New Roman" w:cs="Times New Roman"/>
          <w:sz w:val="24"/>
          <w:szCs w:val="24"/>
          <w:u w:val="single"/>
        </w:rPr>
        <w:t>ue este día fue presentado el Presupuesto Municipal 202</w:t>
      </w:r>
      <w:r>
        <w:rPr>
          <w:rFonts w:ascii="Times New Roman" w:hAnsi="Times New Roman" w:cs="Times New Roman"/>
          <w:sz w:val="24"/>
          <w:szCs w:val="24"/>
          <w:u w:val="single"/>
        </w:rPr>
        <w:t>3</w:t>
      </w:r>
      <w:r w:rsidRPr="00754721">
        <w:rPr>
          <w:rFonts w:ascii="Times New Roman" w:hAnsi="Times New Roman" w:cs="Times New Roman"/>
          <w:sz w:val="24"/>
          <w:szCs w:val="24"/>
          <w:u w:val="single"/>
        </w:rPr>
        <w:t>, por parte de la jefa Interina de la Unidad de Presupuesto</w:t>
      </w:r>
      <w:r w:rsidRPr="00754721">
        <w:rPr>
          <w:rFonts w:ascii="Times New Roman" w:hAnsi="Times New Roman" w:cs="Times New Roman"/>
          <w:sz w:val="24"/>
          <w:szCs w:val="24"/>
        </w:rPr>
        <w:t xml:space="preserve">; por lo que después de analizar dicha presentación el Concejo Municipal DE VILLA DE SAN LUIS LA HERRADURA DEPARTAMENTO DE LA PAZ, en uso de sus facultades legales que le confiere el artículo 3, numerales 2, 3, 4, 5, 6; y artículos 72, 73, 74, 75, y 77; todos del Código Municipal; </w:t>
      </w:r>
      <w:r w:rsidRPr="00754721">
        <w:rPr>
          <w:rFonts w:ascii="Times New Roman" w:hAnsi="Times New Roman" w:cs="Times New Roman"/>
          <w:b/>
          <w:bCs/>
          <w:sz w:val="24"/>
          <w:szCs w:val="24"/>
          <w:u w:val="single"/>
        </w:rPr>
        <w:t xml:space="preserve">ACUERDA: APROBAR EL PRESUPUESTO MUNICIPAL </w:t>
      </w:r>
      <w:r>
        <w:rPr>
          <w:rFonts w:ascii="Times New Roman" w:hAnsi="Times New Roman" w:cs="Times New Roman"/>
          <w:b/>
          <w:bCs/>
          <w:sz w:val="24"/>
          <w:szCs w:val="24"/>
          <w:u w:val="single"/>
        </w:rPr>
        <w:t xml:space="preserve">POR ÁREAS DE GESTIÓN </w:t>
      </w:r>
      <w:r w:rsidRPr="00754721">
        <w:rPr>
          <w:rFonts w:ascii="Times New Roman" w:hAnsi="Times New Roman" w:cs="Times New Roman"/>
          <w:b/>
          <w:bCs/>
          <w:sz w:val="24"/>
          <w:szCs w:val="24"/>
          <w:u w:val="single"/>
        </w:rPr>
        <w:t>202</w:t>
      </w:r>
      <w:r>
        <w:rPr>
          <w:rFonts w:ascii="Times New Roman" w:hAnsi="Times New Roman" w:cs="Times New Roman"/>
          <w:b/>
          <w:bCs/>
          <w:sz w:val="24"/>
          <w:szCs w:val="24"/>
          <w:u w:val="single"/>
        </w:rPr>
        <w:t>3</w:t>
      </w:r>
      <w:r w:rsidRPr="00754721">
        <w:rPr>
          <w:rFonts w:ascii="Times New Roman" w:hAnsi="Times New Roman" w:cs="Times New Roman"/>
          <w:b/>
          <w:bCs/>
          <w:sz w:val="24"/>
          <w:szCs w:val="24"/>
          <w:u w:val="single"/>
        </w:rPr>
        <w:t xml:space="preserve"> Y SUS DISPOSICIONES GENERALES</w:t>
      </w:r>
      <w:r w:rsidRPr="00754721">
        <w:rPr>
          <w:rFonts w:ascii="Times New Roman" w:hAnsi="Times New Roman" w:cs="Times New Roman"/>
          <w:sz w:val="24"/>
          <w:szCs w:val="24"/>
          <w:u w:val="single"/>
        </w:rPr>
        <w:t>, para el ejercicio que inicia el uno de enero y concluye el treinta y uno de diciembre del año dos mil veinti</w:t>
      </w:r>
      <w:r>
        <w:rPr>
          <w:rFonts w:ascii="Times New Roman" w:hAnsi="Times New Roman" w:cs="Times New Roman"/>
          <w:sz w:val="24"/>
          <w:szCs w:val="24"/>
          <w:u w:val="single"/>
        </w:rPr>
        <w:t>trés……………</w:t>
      </w:r>
    </w:p>
    <w:p w:rsidR="00690914" w:rsidRPr="00754721" w:rsidRDefault="00690914" w:rsidP="00690914">
      <w:pPr>
        <w:autoSpaceDE w:val="0"/>
        <w:autoSpaceDN w:val="0"/>
        <w:adjustRightInd w:val="0"/>
        <w:spacing w:after="0" w:line="240" w:lineRule="auto"/>
        <w:jc w:val="both"/>
        <w:rPr>
          <w:rFonts w:ascii="Times New Roman" w:hAnsi="Times New Roman" w:cs="Times New Roman"/>
          <w:sz w:val="24"/>
          <w:szCs w:val="24"/>
        </w:rPr>
      </w:pPr>
    </w:p>
    <w:p w:rsidR="00690914" w:rsidRPr="00754721" w:rsidRDefault="00690914" w:rsidP="00690914">
      <w:pPr>
        <w:autoSpaceDE w:val="0"/>
        <w:autoSpaceDN w:val="0"/>
        <w:adjustRightInd w:val="0"/>
        <w:spacing w:after="0" w:line="240" w:lineRule="auto"/>
        <w:jc w:val="both"/>
        <w:rPr>
          <w:rFonts w:ascii="Times New Roman" w:hAnsi="Times New Roman" w:cs="Times New Roman"/>
          <w:sz w:val="24"/>
          <w:szCs w:val="24"/>
        </w:rPr>
      </w:pPr>
      <w:r w:rsidRPr="00754721">
        <w:rPr>
          <w:rFonts w:ascii="Times New Roman" w:hAnsi="Times New Roman" w:cs="Times New Roman"/>
          <w:b/>
          <w:bCs/>
          <w:sz w:val="24"/>
          <w:szCs w:val="24"/>
        </w:rPr>
        <w:t>Art. 1</w:t>
      </w:r>
      <w:r w:rsidRPr="00754721">
        <w:rPr>
          <w:rFonts w:ascii="Times New Roman" w:hAnsi="Times New Roman" w:cs="Times New Roman"/>
          <w:sz w:val="24"/>
          <w:szCs w:val="24"/>
        </w:rPr>
        <w:t xml:space="preserve">. Apruébese El Presupuesto Municipal de Ingresos y Egresos, con sus Disposiciones Generales, según detalle:  </w:t>
      </w:r>
    </w:p>
    <w:p w:rsidR="00690914" w:rsidRPr="00314102" w:rsidRDefault="00690914" w:rsidP="00690914">
      <w:pPr>
        <w:autoSpaceDE w:val="0"/>
        <w:autoSpaceDN w:val="0"/>
        <w:adjustRightInd w:val="0"/>
        <w:spacing w:after="0" w:line="240" w:lineRule="auto"/>
        <w:jc w:val="both"/>
        <w:rPr>
          <w:rFonts w:ascii="Arial" w:hAnsi="Arial" w:cs="Arial"/>
          <w:color w:val="0000CC"/>
          <w:sz w:val="24"/>
          <w:szCs w:val="24"/>
        </w:rPr>
      </w:pPr>
    </w:p>
    <w:tbl>
      <w:tblPr>
        <w:tblStyle w:val="Tablaconcuadrcula"/>
        <w:tblW w:w="0" w:type="auto"/>
        <w:tblLook w:val="04A0"/>
      </w:tblPr>
      <w:tblGrid>
        <w:gridCol w:w="934"/>
        <w:gridCol w:w="5711"/>
        <w:gridCol w:w="2183"/>
      </w:tblGrid>
      <w:tr w:rsidR="00690914" w:rsidTr="005329A9">
        <w:tc>
          <w:tcPr>
            <w:tcW w:w="8828" w:type="dxa"/>
            <w:gridSpan w:val="3"/>
            <w:shd w:val="clear" w:color="auto" w:fill="FBD4B4" w:themeFill="accent6" w:themeFillTint="66"/>
          </w:tcPr>
          <w:p w:rsidR="00690914" w:rsidRPr="0001722E" w:rsidRDefault="00690914" w:rsidP="005329A9">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CUADRO RESUMEN</w:t>
            </w:r>
          </w:p>
          <w:p w:rsidR="00690914" w:rsidRPr="0001722E" w:rsidRDefault="00690914" w:rsidP="005329A9">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 xml:space="preserve">PRESUPUESTO DE INGRESOS </w:t>
            </w:r>
          </w:p>
          <w:p w:rsidR="00690914" w:rsidRPr="00862E08" w:rsidRDefault="00690914" w:rsidP="005329A9">
            <w:pPr>
              <w:autoSpaceDE w:val="0"/>
              <w:autoSpaceDN w:val="0"/>
              <w:adjustRightInd w:val="0"/>
              <w:jc w:val="center"/>
              <w:rPr>
                <w:rFonts w:ascii="Times New Roman" w:hAnsi="Times New Roman" w:cs="Times New Roman"/>
                <w:color w:val="000000"/>
                <w:sz w:val="24"/>
                <w:szCs w:val="24"/>
              </w:rPr>
            </w:pPr>
            <w:r w:rsidRPr="0001722E">
              <w:rPr>
                <w:rFonts w:ascii="Times New Roman" w:hAnsi="Times New Roman" w:cs="Times New Roman"/>
                <w:color w:val="000000"/>
                <w:sz w:val="24"/>
                <w:szCs w:val="24"/>
              </w:rPr>
              <w:t>CALSIFICACIÓN POR RUBRO DE INGRESOS</w:t>
            </w:r>
          </w:p>
        </w:tc>
      </w:tr>
      <w:tr w:rsidR="00690914" w:rsidTr="005329A9">
        <w:tc>
          <w:tcPr>
            <w:tcW w:w="8828" w:type="dxa"/>
            <w:gridSpan w:val="3"/>
            <w:shd w:val="clear" w:color="auto" w:fill="FFFFFF" w:themeFill="background1"/>
          </w:tcPr>
          <w:p w:rsidR="00690914" w:rsidRPr="0001722E" w:rsidRDefault="00690914" w:rsidP="005329A9">
            <w:pPr>
              <w:autoSpaceDE w:val="0"/>
              <w:autoSpaceDN w:val="0"/>
              <w:adjustRightInd w:val="0"/>
              <w:jc w:val="center"/>
              <w:rPr>
                <w:rFonts w:ascii="Times New Roman" w:hAnsi="Times New Roman" w:cs="Times New Roman"/>
                <w:i/>
                <w:color w:val="000000"/>
                <w:sz w:val="24"/>
                <w:szCs w:val="24"/>
              </w:rPr>
            </w:pPr>
            <w:r w:rsidRPr="0001722E">
              <w:rPr>
                <w:rFonts w:ascii="Times New Roman" w:hAnsi="Times New Roman" w:cs="Times New Roman"/>
                <w:i/>
                <w:color w:val="000000"/>
                <w:sz w:val="24"/>
                <w:szCs w:val="24"/>
              </w:rPr>
              <w:t>En Dólares de Estados Unidos de América.</w:t>
            </w:r>
          </w:p>
        </w:tc>
      </w:tr>
      <w:tr w:rsidR="00690914" w:rsidRPr="00466BD9" w:rsidTr="005329A9">
        <w:tc>
          <w:tcPr>
            <w:tcW w:w="934"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11</w:t>
            </w:r>
          </w:p>
        </w:tc>
        <w:tc>
          <w:tcPr>
            <w:tcW w:w="5711"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iCs/>
                <w:sz w:val="24"/>
                <w:szCs w:val="24"/>
              </w:rPr>
              <w:t xml:space="preserve">IMPUESTOS </w:t>
            </w:r>
          </w:p>
        </w:tc>
        <w:tc>
          <w:tcPr>
            <w:tcW w:w="2183" w:type="dxa"/>
          </w:tcPr>
          <w:p w:rsidR="00690914" w:rsidRPr="00466BD9" w:rsidRDefault="00690914" w:rsidP="005329A9">
            <w:pPr>
              <w:autoSpaceDE w:val="0"/>
              <w:autoSpaceDN w:val="0"/>
              <w:adjustRightInd w:val="0"/>
              <w:jc w:val="right"/>
              <w:rPr>
                <w:rFonts w:ascii="Times New Roman" w:hAnsi="Times New Roman" w:cs="Times New Roman"/>
                <w:sz w:val="24"/>
                <w:szCs w:val="24"/>
              </w:rPr>
            </w:pPr>
            <w:r w:rsidRPr="00466BD9">
              <w:rPr>
                <w:rFonts w:ascii="Times New Roman" w:hAnsi="Times New Roman" w:cs="Times New Roman"/>
                <w:sz w:val="24"/>
                <w:szCs w:val="24"/>
              </w:rPr>
              <w:t>$      207,639.24</w:t>
            </w:r>
          </w:p>
        </w:tc>
      </w:tr>
      <w:tr w:rsidR="00690914" w:rsidRPr="00466BD9" w:rsidTr="005329A9">
        <w:tc>
          <w:tcPr>
            <w:tcW w:w="934"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12</w:t>
            </w:r>
          </w:p>
        </w:tc>
        <w:tc>
          <w:tcPr>
            <w:tcW w:w="5711"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iCs/>
                <w:sz w:val="24"/>
                <w:szCs w:val="24"/>
              </w:rPr>
              <w:t xml:space="preserve">TASAS Y DERECHOS </w:t>
            </w:r>
          </w:p>
        </w:tc>
        <w:tc>
          <w:tcPr>
            <w:tcW w:w="2183" w:type="dxa"/>
          </w:tcPr>
          <w:p w:rsidR="00690914" w:rsidRPr="00466BD9" w:rsidRDefault="00690914" w:rsidP="005329A9">
            <w:pPr>
              <w:autoSpaceDE w:val="0"/>
              <w:autoSpaceDN w:val="0"/>
              <w:adjustRightInd w:val="0"/>
              <w:jc w:val="right"/>
              <w:rPr>
                <w:rFonts w:ascii="Times New Roman" w:hAnsi="Times New Roman" w:cs="Times New Roman"/>
                <w:sz w:val="24"/>
                <w:szCs w:val="24"/>
              </w:rPr>
            </w:pPr>
            <w:r w:rsidRPr="00466BD9">
              <w:rPr>
                <w:rFonts w:ascii="Times New Roman" w:hAnsi="Times New Roman" w:cs="Times New Roman"/>
                <w:sz w:val="24"/>
                <w:szCs w:val="24"/>
              </w:rPr>
              <w:t>$   1,578,049.00</w:t>
            </w:r>
          </w:p>
        </w:tc>
      </w:tr>
      <w:tr w:rsidR="00690914" w:rsidRPr="00466BD9" w:rsidTr="005329A9">
        <w:tc>
          <w:tcPr>
            <w:tcW w:w="934"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14</w:t>
            </w:r>
          </w:p>
        </w:tc>
        <w:tc>
          <w:tcPr>
            <w:tcW w:w="5711"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iCs/>
                <w:sz w:val="24"/>
                <w:szCs w:val="24"/>
              </w:rPr>
              <w:t xml:space="preserve">VENTA DE BIENES Y SERVICIOS </w:t>
            </w:r>
          </w:p>
        </w:tc>
        <w:tc>
          <w:tcPr>
            <w:tcW w:w="2183" w:type="dxa"/>
          </w:tcPr>
          <w:p w:rsidR="00690914" w:rsidRPr="00466BD9" w:rsidRDefault="00690914" w:rsidP="005329A9">
            <w:pPr>
              <w:autoSpaceDE w:val="0"/>
              <w:autoSpaceDN w:val="0"/>
              <w:adjustRightInd w:val="0"/>
              <w:jc w:val="right"/>
              <w:rPr>
                <w:rFonts w:ascii="Times New Roman" w:hAnsi="Times New Roman" w:cs="Times New Roman"/>
                <w:sz w:val="24"/>
                <w:szCs w:val="24"/>
              </w:rPr>
            </w:pPr>
            <w:r w:rsidRPr="00466BD9">
              <w:rPr>
                <w:rFonts w:ascii="Times New Roman" w:hAnsi="Times New Roman" w:cs="Times New Roman"/>
                <w:sz w:val="24"/>
                <w:szCs w:val="24"/>
              </w:rPr>
              <w:t>$        83,168.00</w:t>
            </w:r>
          </w:p>
        </w:tc>
      </w:tr>
      <w:tr w:rsidR="00690914" w:rsidRPr="00466BD9" w:rsidTr="005329A9">
        <w:tc>
          <w:tcPr>
            <w:tcW w:w="934"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15</w:t>
            </w:r>
          </w:p>
        </w:tc>
        <w:tc>
          <w:tcPr>
            <w:tcW w:w="5711"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iCs/>
                <w:sz w:val="24"/>
                <w:szCs w:val="24"/>
              </w:rPr>
              <w:t xml:space="preserve">INGRESOS FINANCIEROS </w:t>
            </w:r>
          </w:p>
        </w:tc>
        <w:tc>
          <w:tcPr>
            <w:tcW w:w="2183" w:type="dxa"/>
          </w:tcPr>
          <w:p w:rsidR="00690914" w:rsidRPr="00466BD9" w:rsidRDefault="00690914" w:rsidP="005329A9">
            <w:pPr>
              <w:autoSpaceDE w:val="0"/>
              <w:autoSpaceDN w:val="0"/>
              <w:adjustRightInd w:val="0"/>
              <w:jc w:val="right"/>
              <w:rPr>
                <w:rFonts w:ascii="Times New Roman" w:hAnsi="Times New Roman" w:cs="Times New Roman"/>
                <w:sz w:val="24"/>
                <w:szCs w:val="24"/>
              </w:rPr>
            </w:pPr>
            <w:r w:rsidRPr="00466BD9">
              <w:rPr>
                <w:rFonts w:ascii="Times New Roman" w:hAnsi="Times New Roman" w:cs="Times New Roman"/>
                <w:sz w:val="24"/>
                <w:szCs w:val="24"/>
              </w:rPr>
              <w:t>$        71,547.00</w:t>
            </w:r>
          </w:p>
        </w:tc>
      </w:tr>
      <w:tr w:rsidR="00690914" w:rsidRPr="00466BD9" w:rsidTr="005329A9">
        <w:tc>
          <w:tcPr>
            <w:tcW w:w="934"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16</w:t>
            </w:r>
          </w:p>
        </w:tc>
        <w:tc>
          <w:tcPr>
            <w:tcW w:w="5711"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iCs/>
                <w:sz w:val="24"/>
                <w:szCs w:val="24"/>
              </w:rPr>
              <w:t xml:space="preserve">TRANSFERENCIAS CORRIENTES </w:t>
            </w:r>
          </w:p>
        </w:tc>
        <w:tc>
          <w:tcPr>
            <w:tcW w:w="2183" w:type="dxa"/>
            <w:vAlign w:val="center"/>
          </w:tcPr>
          <w:p w:rsidR="00690914" w:rsidRPr="00466BD9" w:rsidRDefault="00690914" w:rsidP="005329A9">
            <w:pPr>
              <w:autoSpaceDE w:val="0"/>
              <w:autoSpaceDN w:val="0"/>
              <w:adjustRightInd w:val="0"/>
              <w:jc w:val="center"/>
              <w:rPr>
                <w:rFonts w:ascii="Times New Roman" w:hAnsi="Times New Roman" w:cs="Times New Roman"/>
                <w:sz w:val="24"/>
                <w:szCs w:val="24"/>
              </w:rPr>
            </w:pPr>
            <w:r w:rsidRPr="0065770F">
              <w:rPr>
                <w:rFonts w:ascii="Times New Roman" w:eastAsia="Times New Roman" w:hAnsi="Times New Roman" w:cs="Times New Roman"/>
                <w:sz w:val="24"/>
                <w:szCs w:val="24"/>
                <w:lang w:val="en-US"/>
              </w:rPr>
              <w:t xml:space="preserve">$  1,655,619.65 </w:t>
            </w:r>
          </w:p>
        </w:tc>
      </w:tr>
      <w:tr w:rsidR="00690914" w:rsidRPr="00466BD9" w:rsidTr="005329A9">
        <w:tc>
          <w:tcPr>
            <w:tcW w:w="934"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22</w:t>
            </w:r>
          </w:p>
        </w:tc>
        <w:tc>
          <w:tcPr>
            <w:tcW w:w="5711" w:type="dxa"/>
          </w:tcPr>
          <w:p w:rsidR="00690914" w:rsidRPr="00466BD9" w:rsidRDefault="00690914" w:rsidP="005329A9">
            <w:pPr>
              <w:autoSpaceDE w:val="0"/>
              <w:autoSpaceDN w:val="0"/>
              <w:adjustRightInd w:val="0"/>
              <w:rPr>
                <w:rFonts w:ascii="Times New Roman" w:hAnsi="Times New Roman" w:cs="Times New Roman"/>
                <w:iCs/>
                <w:sz w:val="24"/>
                <w:szCs w:val="24"/>
              </w:rPr>
            </w:pPr>
            <w:r w:rsidRPr="00466BD9">
              <w:rPr>
                <w:rFonts w:ascii="Times New Roman" w:hAnsi="Times New Roman" w:cs="Times New Roman"/>
                <w:iCs/>
                <w:sz w:val="24"/>
                <w:szCs w:val="24"/>
              </w:rPr>
              <w:t>TRANSFERENCIAS DE CAPITAL.</w:t>
            </w:r>
          </w:p>
        </w:tc>
        <w:tc>
          <w:tcPr>
            <w:tcW w:w="2183" w:type="dxa"/>
          </w:tcPr>
          <w:p w:rsidR="00690914" w:rsidRPr="00466BD9" w:rsidRDefault="00690914" w:rsidP="005329A9">
            <w:pPr>
              <w:autoSpaceDE w:val="0"/>
              <w:autoSpaceDN w:val="0"/>
              <w:adjustRightInd w:val="0"/>
              <w:jc w:val="center"/>
              <w:rPr>
                <w:rFonts w:ascii="Times New Roman" w:hAnsi="Times New Roman" w:cs="Times New Roman"/>
                <w:sz w:val="24"/>
                <w:szCs w:val="24"/>
              </w:rPr>
            </w:pPr>
            <w:r w:rsidRPr="00466BD9">
              <w:rPr>
                <w:rFonts w:ascii="Times New Roman" w:hAnsi="Times New Roman" w:cs="Times New Roman"/>
                <w:sz w:val="24"/>
                <w:szCs w:val="24"/>
              </w:rPr>
              <w:t>$               -</w:t>
            </w:r>
          </w:p>
        </w:tc>
      </w:tr>
      <w:tr w:rsidR="00690914" w:rsidRPr="00466BD9" w:rsidTr="005329A9">
        <w:tc>
          <w:tcPr>
            <w:tcW w:w="934"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32</w:t>
            </w:r>
          </w:p>
        </w:tc>
        <w:tc>
          <w:tcPr>
            <w:tcW w:w="5711"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SALDOS DE AÑOS ANTERIORES</w:t>
            </w:r>
          </w:p>
        </w:tc>
        <w:tc>
          <w:tcPr>
            <w:tcW w:w="2183" w:type="dxa"/>
          </w:tcPr>
          <w:p w:rsidR="00690914" w:rsidRPr="00466BD9" w:rsidRDefault="00690914" w:rsidP="005329A9">
            <w:pPr>
              <w:autoSpaceDE w:val="0"/>
              <w:autoSpaceDN w:val="0"/>
              <w:adjustRightInd w:val="0"/>
              <w:jc w:val="right"/>
              <w:rPr>
                <w:rFonts w:ascii="Times New Roman" w:hAnsi="Times New Roman" w:cs="Times New Roman"/>
                <w:sz w:val="24"/>
                <w:szCs w:val="24"/>
              </w:rPr>
            </w:pPr>
            <w:r w:rsidRPr="00466BD9">
              <w:rPr>
                <w:rFonts w:ascii="Times New Roman" w:hAnsi="Times New Roman" w:cs="Times New Roman"/>
                <w:sz w:val="24"/>
                <w:szCs w:val="24"/>
              </w:rPr>
              <w:t>$  1,478,969.50</w:t>
            </w:r>
          </w:p>
        </w:tc>
      </w:tr>
      <w:tr w:rsidR="00690914" w:rsidRPr="00466BD9" w:rsidTr="005329A9">
        <w:tc>
          <w:tcPr>
            <w:tcW w:w="934" w:type="dxa"/>
          </w:tcPr>
          <w:p w:rsidR="00690914" w:rsidRPr="00466BD9" w:rsidRDefault="00690914" w:rsidP="005329A9">
            <w:pPr>
              <w:autoSpaceDE w:val="0"/>
              <w:autoSpaceDN w:val="0"/>
              <w:adjustRightInd w:val="0"/>
              <w:jc w:val="both"/>
              <w:rPr>
                <w:rFonts w:ascii="Times New Roman" w:hAnsi="Times New Roman" w:cs="Times New Roman"/>
                <w:sz w:val="24"/>
                <w:szCs w:val="24"/>
              </w:rPr>
            </w:pPr>
          </w:p>
        </w:tc>
        <w:tc>
          <w:tcPr>
            <w:tcW w:w="5711" w:type="dxa"/>
          </w:tcPr>
          <w:p w:rsidR="00690914" w:rsidRPr="00466BD9" w:rsidRDefault="00690914" w:rsidP="005329A9">
            <w:pPr>
              <w:autoSpaceDE w:val="0"/>
              <w:autoSpaceDN w:val="0"/>
              <w:adjustRightInd w:val="0"/>
              <w:jc w:val="center"/>
              <w:rPr>
                <w:rFonts w:ascii="Times New Roman" w:hAnsi="Times New Roman" w:cs="Times New Roman"/>
                <w:b/>
                <w:sz w:val="24"/>
                <w:szCs w:val="24"/>
              </w:rPr>
            </w:pPr>
            <w:r w:rsidRPr="00466BD9">
              <w:rPr>
                <w:rFonts w:ascii="Times New Roman" w:hAnsi="Times New Roman" w:cs="Times New Roman"/>
                <w:b/>
                <w:sz w:val="24"/>
                <w:szCs w:val="24"/>
              </w:rPr>
              <w:t>TOTAL</w:t>
            </w:r>
          </w:p>
        </w:tc>
        <w:tc>
          <w:tcPr>
            <w:tcW w:w="2183" w:type="dxa"/>
          </w:tcPr>
          <w:p w:rsidR="00690914" w:rsidRPr="00466BD9" w:rsidRDefault="00690914" w:rsidP="005329A9">
            <w:pPr>
              <w:autoSpaceDE w:val="0"/>
              <w:autoSpaceDN w:val="0"/>
              <w:adjustRightInd w:val="0"/>
              <w:jc w:val="right"/>
              <w:rPr>
                <w:rFonts w:ascii="Times New Roman" w:hAnsi="Times New Roman" w:cs="Times New Roman"/>
                <w:b/>
                <w:sz w:val="24"/>
                <w:szCs w:val="24"/>
              </w:rPr>
            </w:pPr>
            <w:r w:rsidRPr="00466BD9">
              <w:rPr>
                <w:rFonts w:ascii="Times New Roman" w:hAnsi="Times New Roman" w:cs="Times New Roman"/>
                <w:b/>
                <w:sz w:val="24"/>
                <w:szCs w:val="24"/>
              </w:rPr>
              <w:t xml:space="preserve">$  </w:t>
            </w:r>
            <w:r w:rsidRPr="0065770F">
              <w:rPr>
                <w:rFonts w:ascii="Times New Roman" w:eastAsia="Times New Roman" w:hAnsi="Times New Roman" w:cs="Times New Roman"/>
                <w:b/>
                <w:bCs/>
                <w:sz w:val="24"/>
                <w:szCs w:val="24"/>
                <w:lang w:val="en-US"/>
              </w:rPr>
              <w:t xml:space="preserve">5,074,992.39 </w:t>
            </w:r>
          </w:p>
        </w:tc>
      </w:tr>
    </w:tbl>
    <w:p w:rsidR="00690914" w:rsidRPr="00466BD9" w:rsidRDefault="00690914" w:rsidP="00690914">
      <w:pPr>
        <w:autoSpaceDE w:val="0"/>
        <w:autoSpaceDN w:val="0"/>
        <w:adjustRightInd w:val="0"/>
        <w:spacing w:after="0" w:line="240" w:lineRule="auto"/>
        <w:jc w:val="both"/>
        <w:rPr>
          <w:rFonts w:ascii="Arial" w:hAnsi="Arial" w:cs="Arial"/>
          <w:sz w:val="24"/>
          <w:szCs w:val="24"/>
        </w:rPr>
      </w:pPr>
    </w:p>
    <w:tbl>
      <w:tblPr>
        <w:tblStyle w:val="Tablaconcuadrcula"/>
        <w:tblW w:w="0" w:type="auto"/>
        <w:tblLook w:val="04A0"/>
      </w:tblPr>
      <w:tblGrid>
        <w:gridCol w:w="933"/>
        <w:gridCol w:w="5714"/>
        <w:gridCol w:w="2181"/>
      </w:tblGrid>
      <w:tr w:rsidR="00690914" w:rsidRPr="00466BD9" w:rsidTr="005329A9">
        <w:tc>
          <w:tcPr>
            <w:tcW w:w="8828" w:type="dxa"/>
            <w:gridSpan w:val="3"/>
            <w:shd w:val="clear" w:color="auto" w:fill="FBD4B4" w:themeFill="accent6" w:themeFillTint="66"/>
          </w:tcPr>
          <w:p w:rsidR="00690914" w:rsidRPr="00466BD9" w:rsidRDefault="00690914" w:rsidP="005329A9">
            <w:pPr>
              <w:autoSpaceDE w:val="0"/>
              <w:autoSpaceDN w:val="0"/>
              <w:adjustRightInd w:val="0"/>
              <w:jc w:val="center"/>
              <w:rPr>
                <w:rFonts w:ascii="Times New Roman" w:hAnsi="Times New Roman" w:cs="Times New Roman"/>
                <w:sz w:val="24"/>
                <w:szCs w:val="24"/>
              </w:rPr>
            </w:pPr>
            <w:r w:rsidRPr="00466BD9">
              <w:rPr>
                <w:rFonts w:ascii="Times New Roman" w:hAnsi="Times New Roman" w:cs="Times New Roman"/>
                <w:sz w:val="24"/>
                <w:szCs w:val="24"/>
              </w:rPr>
              <w:t>CUADRO RESUMEN</w:t>
            </w:r>
          </w:p>
          <w:p w:rsidR="00690914" w:rsidRPr="00466BD9" w:rsidRDefault="00690914" w:rsidP="005329A9">
            <w:pPr>
              <w:autoSpaceDE w:val="0"/>
              <w:autoSpaceDN w:val="0"/>
              <w:adjustRightInd w:val="0"/>
              <w:jc w:val="center"/>
              <w:rPr>
                <w:rFonts w:ascii="Times New Roman" w:hAnsi="Times New Roman" w:cs="Times New Roman"/>
                <w:sz w:val="24"/>
                <w:szCs w:val="24"/>
              </w:rPr>
            </w:pPr>
            <w:r w:rsidRPr="00466BD9">
              <w:rPr>
                <w:rFonts w:ascii="Times New Roman" w:hAnsi="Times New Roman" w:cs="Times New Roman"/>
                <w:sz w:val="24"/>
                <w:szCs w:val="24"/>
              </w:rPr>
              <w:t xml:space="preserve">PRESUPUESTO DE EGRESOS </w:t>
            </w:r>
          </w:p>
          <w:p w:rsidR="00690914" w:rsidRPr="00466BD9" w:rsidRDefault="00690914" w:rsidP="005329A9">
            <w:pPr>
              <w:autoSpaceDE w:val="0"/>
              <w:autoSpaceDN w:val="0"/>
              <w:adjustRightInd w:val="0"/>
              <w:jc w:val="center"/>
              <w:rPr>
                <w:rFonts w:ascii="Times New Roman" w:hAnsi="Times New Roman" w:cs="Times New Roman"/>
                <w:sz w:val="24"/>
                <w:szCs w:val="24"/>
              </w:rPr>
            </w:pPr>
            <w:r w:rsidRPr="00466BD9">
              <w:rPr>
                <w:rFonts w:ascii="Times New Roman" w:hAnsi="Times New Roman" w:cs="Times New Roman"/>
                <w:sz w:val="24"/>
                <w:szCs w:val="24"/>
              </w:rPr>
              <w:t>CALSIFICACIÓN POR RUBRO DE EGRESOS</w:t>
            </w:r>
          </w:p>
        </w:tc>
      </w:tr>
      <w:tr w:rsidR="00690914" w:rsidRPr="00466BD9" w:rsidTr="005329A9">
        <w:tc>
          <w:tcPr>
            <w:tcW w:w="8828" w:type="dxa"/>
            <w:gridSpan w:val="3"/>
            <w:shd w:val="clear" w:color="auto" w:fill="FFFFFF" w:themeFill="background1"/>
          </w:tcPr>
          <w:p w:rsidR="00690914" w:rsidRPr="00466BD9" w:rsidRDefault="00690914" w:rsidP="005329A9">
            <w:pPr>
              <w:autoSpaceDE w:val="0"/>
              <w:autoSpaceDN w:val="0"/>
              <w:adjustRightInd w:val="0"/>
              <w:jc w:val="center"/>
              <w:rPr>
                <w:rFonts w:ascii="Times New Roman" w:hAnsi="Times New Roman" w:cs="Times New Roman"/>
                <w:i/>
                <w:sz w:val="24"/>
                <w:szCs w:val="24"/>
              </w:rPr>
            </w:pPr>
            <w:r w:rsidRPr="00466BD9">
              <w:rPr>
                <w:rFonts w:ascii="Times New Roman" w:hAnsi="Times New Roman" w:cs="Times New Roman"/>
                <w:i/>
                <w:sz w:val="24"/>
                <w:szCs w:val="24"/>
              </w:rPr>
              <w:t>En Dólares de Estados Unidos de América.</w:t>
            </w:r>
          </w:p>
        </w:tc>
      </w:tr>
      <w:tr w:rsidR="00690914" w:rsidRPr="00466BD9" w:rsidTr="005329A9">
        <w:tc>
          <w:tcPr>
            <w:tcW w:w="933"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51</w:t>
            </w:r>
          </w:p>
        </w:tc>
        <w:tc>
          <w:tcPr>
            <w:tcW w:w="5714"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iCs/>
                <w:sz w:val="24"/>
                <w:szCs w:val="24"/>
              </w:rPr>
              <w:t xml:space="preserve">REMUNERACIONES </w:t>
            </w:r>
          </w:p>
        </w:tc>
        <w:tc>
          <w:tcPr>
            <w:tcW w:w="2181" w:type="dxa"/>
          </w:tcPr>
          <w:p w:rsidR="00690914" w:rsidRPr="00466BD9" w:rsidRDefault="00690914" w:rsidP="005329A9">
            <w:pPr>
              <w:autoSpaceDE w:val="0"/>
              <w:autoSpaceDN w:val="0"/>
              <w:adjustRightInd w:val="0"/>
              <w:jc w:val="center"/>
              <w:rPr>
                <w:rFonts w:ascii="Times New Roman" w:hAnsi="Times New Roman" w:cs="Times New Roman"/>
                <w:sz w:val="24"/>
                <w:szCs w:val="24"/>
              </w:rPr>
            </w:pPr>
            <w:r w:rsidRPr="00466BD9">
              <w:rPr>
                <w:rFonts w:ascii="Times New Roman" w:hAnsi="Times New Roman" w:cs="Times New Roman"/>
                <w:sz w:val="24"/>
                <w:szCs w:val="24"/>
              </w:rPr>
              <w:t>$    1,616,518.00</w:t>
            </w:r>
          </w:p>
        </w:tc>
      </w:tr>
      <w:tr w:rsidR="00690914" w:rsidRPr="00466BD9" w:rsidTr="005329A9">
        <w:tc>
          <w:tcPr>
            <w:tcW w:w="933"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54</w:t>
            </w:r>
          </w:p>
        </w:tc>
        <w:tc>
          <w:tcPr>
            <w:tcW w:w="5714"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iCs/>
                <w:sz w:val="24"/>
                <w:szCs w:val="24"/>
              </w:rPr>
              <w:t xml:space="preserve">ADQUISICIONES DE BIENES Y SERVICIOS </w:t>
            </w:r>
          </w:p>
        </w:tc>
        <w:tc>
          <w:tcPr>
            <w:tcW w:w="2181" w:type="dxa"/>
          </w:tcPr>
          <w:p w:rsidR="00690914" w:rsidRPr="00466BD9" w:rsidRDefault="00690914" w:rsidP="005329A9">
            <w:pPr>
              <w:autoSpaceDE w:val="0"/>
              <w:autoSpaceDN w:val="0"/>
              <w:adjustRightInd w:val="0"/>
              <w:jc w:val="right"/>
              <w:rPr>
                <w:rFonts w:ascii="Times New Roman" w:hAnsi="Times New Roman" w:cs="Times New Roman"/>
                <w:sz w:val="24"/>
                <w:szCs w:val="24"/>
              </w:rPr>
            </w:pPr>
            <w:r w:rsidRPr="00466BD9">
              <w:rPr>
                <w:rFonts w:ascii="Times New Roman" w:hAnsi="Times New Roman" w:cs="Times New Roman"/>
                <w:sz w:val="24"/>
                <w:szCs w:val="24"/>
              </w:rPr>
              <w:t>$     1,111,030.94</w:t>
            </w:r>
          </w:p>
        </w:tc>
      </w:tr>
      <w:tr w:rsidR="00690914" w:rsidRPr="00466BD9" w:rsidTr="005329A9">
        <w:tc>
          <w:tcPr>
            <w:tcW w:w="933"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55</w:t>
            </w:r>
          </w:p>
        </w:tc>
        <w:tc>
          <w:tcPr>
            <w:tcW w:w="5714"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sz w:val="24"/>
                <w:szCs w:val="24"/>
              </w:rPr>
              <w:t>GASTOS FINANCIEROS Y OTROS</w:t>
            </w:r>
          </w:p>
        </w:tc>
        <w:tc>
          <w:tcPr>
            <w:tcW w:w="2181" w:type="dxa"/>
          </w:tcPr>
          <w:p w:rsidR="00690914" w:rsidRPr="00466BD9" w:rsidRDefault="00690914" w:rsidP="005329A9">
            <w:pPr>
              <w:autoSpaceDE w:val="0"/>
              <w:autoSpaceDN w:val="0"/>
              <w:adjustRightInd w:val="0"/>
              <w:jc w:val="center"/>
              <w:rPr>
                <w:rFonts w:ascii="Times New Roman" w:hAnsi="Times New Roman" w:cs="Times New Roman"/>
                <w:sz w:val="24"/>
                <w:szCs w:val="24"/>
              </w:rPr>
            </w:pPr>
            <w:r w:rsidRPr="0065770F">
              <w:rPr>
                <w:rFonts w:ascii="Times New Roman" w:eastAsia="Times New Roman" w:hAnsi="Times New Roman" w:cs="Times New Roman"/>
                <w:sz w:val="24"/>
                <w:szCs w:val="24"/>
                <w:lang w:val="en-US"/>
              </w:rPr>
              <w:t>$       788,046.41</w:t>
            </w:r>
          </w:p>
        </w:tc>
      </w:tr>
      <w:tr w:rsidR="00690914" w:rsidRPr="00466BD9" w:rsidTr="005329A9">
        <w:tc>
          <w:tcPr>
            <w:tcW w:w="933"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56</w:t>
            </w:r>
          </w:p>
        </w:tc>
        <w:tc>
          <w:tcPr>
            <w:tcW w:w="5714"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sz w:val="24"/>
                <w:szCs w:val="24"/>
              </w:rPr>
              <w:t>TRANSFERENCIAS CORRIENTES</w:t>
            </w:r>
          </w:p>
        </w:tc>
        <w:tc>
          <w:tcPr>
            <w:tcW w:w="2181" w:type="dxa"/>
          </w:tcPr>
          <w:p w:rsidR="00690914" w:rsidRPr="00466BD9" w:rsidRDefault="00690914" w:rsidP="005329A9">
            <w:pPr>
              <w:autoSpaceDE w:val="0"/>
              <w:autoSpaceDN w:val="0"/>
              <w:adjustRightInd w:val="0"/>
              <w:jc w:val="right"/>
              <w:rPr>
                <w:rFonts w:ascii="Times New Roman" w:hAnsi="Times New Roman" w:cs="Times New Roman"/>
                <w:sz w:val="24"/>
                <w:szCs w:val="24"/>
              </w:rPr>
            </w:pPr>
            <w:r w:rsidRPr="00466BD9">
              <w:rPr>
                <w:rFonts w:ascii="Times New Roman" w:hAnsi="Times New Roman" w:cs="Times New Roman"/>
                <w:sz w:val="24"/>
                <w:szCs w:val="24"/>
              </w:rPr>
              <w:t>$         40,000.00</w:t>
            </w:r>
          </w:p>
        </w:tc>
      </w:tr>
      <w:tr w:rsidR="00690914" w:rsidRPr="00466BD9" w:rsidTr="005329A9">
        <w:tc>
          <w:tcPr>
            <w:tcW w:w="933"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61</w:t>
            </w:r>
          </w:p>
        </w:tc>
        <w:tc>
          <w:tcPr>
            <w:tcW w:w="5714"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sz w:val="24"/>
                <w:szCs w:val="24"/>
              </w:rPr>
              <w:t>INVERSIONES EN ACTIVOS FIJOS</w:t>
            </w:r>
          </w:p>
        </w:tc>
        <w:tc>
          <w:tcPr>
            <w:tcW w:w="2181" w:type="dxa"/>
          </w:tcPr>
          <w:p w:rsidR="00690914" w:rsidRPr="00466BD9" w:rsidRDefault="00690914" w:rsidP="005329A9">
            <w:pPr>
              <w:autoSpaceDE w:val="0"/>
              <w:autoSpaceDN w:val="0"/>
              <w:adjustRightInd w:val="0"/>
              <w:jc w:val="right"/>
              <w:rPr>
                <w:rFonts w:ascii="Times New Roman" w:hAnsi="Times New Roman" w:cs="Times New Roman"/>
                <w:sz w:val="24"/>
                <w:szCs w:val="24"/>
              </w:rPr>
            </w:pPr>
            <w:r w:rsidRPr="00466BD9">
              <w:rPr>
                <w:rFonts w:ascii="Times New Roman" w:hAnsi="Times New Roman" w:cs="Times New Roman"/>
                <w:sz w:val="24"/>
                <w:szCs w:val="24"/>
              </w:rPr>
              <w:t>$    1,172,104.88</w:t>
            </w:r>
          </w:p>
        </w:tc>
      </w:tr>
      <w:tr w:rsidR="00690914" w:rsidRPr="00466BD9" w:rsidTr="005329A9">
        <w:tc>
          <w:tcPr>
            <w:tcW w:w="933"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71</w:t>
            </w:r>
          </w:p>
        </w:tc>
        <w:tc>
          <w:tcPr>
            <w:tcW w:w="5714"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sz w:val="24"/>
                <w:szCs w:val="24"/>
              </w:rPr>
              <w:t>AMORTIZACIÓN DE EMPRESTITOS INTERNOS</w:t>
            </w:r>
          </w:p>
        </w:tc>
        <w:tc>
          <w:tcPr>
            <w:tcW w:w="2181" w:type="dxa"/>
          </w:tcPr>
          <w:p w:rsidR="00690914" w:rsidRPr="00466BD9" w:rsidRDefault="00690914" w:rsidP="005329A9">
            <w:pPr>
              <w:autoSpaceDE w:val="0"/>
              <w:autoSpaceDN w:val="0"/>
              <w:adjustRightInd w:val="0"/>
              <w:rPr>
                <w:rFonts w:ascii="Times New Roman" w:hAnsi="Times New Roman" w:cs="Times New Roman"/>
                <w:sz w:val="24"/>
                <w:szCs w:val="24"/>
              </w:rPr>
            </w:pPr>
            <w:r w:rsidRPr="00466BD9">
              <w:rPr>
                <w:rFonts w:ascii="Times New Roman" w:hAnsi="Times New Roman" w:cs="Times New Roman"/>
                <w:sz w:val="24"/>
                <w:szCs w:val="24"/>
              </w:rPr>
              <w:t xml:space="preserve">$      </w:t>
            </w:r>
            <w:r w:rsidRPr="0065770F">
              <w:rPr>
                <w:rFonts w:ascii="Times New Roman" w:eastAsia="Times New Roman" w:hAnsi="Times New Roman" w:cs="Times New Roman"/>
                <w:sz w:val="24"/>
                <w:szCs w:val="24"/>
                <w:lang w:val="en-US"/>
              </w:rPr>
              <w:t xml:space="preserve">259,939.74 </w:t>
            </w:r>
          </w:p>
        </w:tc>
      </w:tr>
      <w:tr w:rsidR="00690914" w:rsidRPr="00466BD9" w:rsidTr="005329A9">
        <w:tc>
          <w:tcPr>
            <w:tcW w:w="933"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72</w:t>
            </w:r>
          </w:p>
        </w:tc>
        <w:tc>
          <w:tcPr>
            <w:tcW w:w="5714" w:type="dxa"/>
          </w:tcPr>
          <w:p w:rsidR="00690914" w:rsidRPr="00466BD9" w:rsidRDefault="00690914" w:rsidP="005329A9">
            <w:pPr>
              <w:autoSpaceDE w:val="0"/>
              <w:autoSpaceDN w:val="0"/>
              <w:adjustRightInd w:val="0"/>
              <w:jc w:val="both"/>
              <w:rPr>
                <w:rFonts w:ascii="Times New Roman" w:hAnsi="Times New Roman" w:cs="Times New Roman"/>
                <w:sz w:val="24"/>
                <w:szCs w:val="24"/>
              </w:rPr>
            </w:pPr>
            <w:r w:rsidRPr="00466BD9">
              <w:rPr>
                <w:rFonts w:ascii="Times New Roman" w:hAnsi="Times New Roman" w:cs="Times New Roman"/>
                <w:sz w:val="24"/>
                <w:szCs w:val="24"/>
              </w:rPr>
              <w:t>SALDOS DE AÑOS ANTERIORES</w:t>
            </w:r>
          </w:p>
        </w:tc>
        <w:tc>
          <w:tcPr>
            <w:tcW w:w="2181" w:type="dxa"/>
          </w:tcPr>
          <w:p w:rsidR="00690914" w:rsidRPr="00466BD9" w:rsidRDefault="00690914" w:rsidP="005329A9">
            <w:pPr>
              <w:autoSpaceDE w:val="0"/>
              <w:autoSpaceDN w:val="0"/>
              <w:adjustRightInd w:val="0"/>
              <w:jc w:val="right"/>
              <w:rPr>
                <w:rFonts w:ascii="Times New Roman" w:hAnsi="Times New Roman" w:cs="Times New Roman"/>
                <w:sz w:val="24"/>
                <w:szCs w:val="24"/>
              </w:rPr>
            </w:pPr>
            <w:r w:rsidRPr="00466BD9">
              <w:rPr>
                <w:rFonts w:ascii="Times New Roman" w:hAnsi="Times New Roman" w:cs="Times New Roman"/>
                <w:sz w:val="24"/>
                <w:szCs w:val="24"/>
              </w:rPr>
              <w:t>$   87,352.42</w:t>
            </w:r>
          </w:p>
        </w:tc>
      </w:tr>
      <w:tr w:rsidR="00690914" w:rsidRPr="00466BD9" w:rsidTr="005329A9">
        <w:tc>
          <w:tcPr>
            <w:tcW w:w="933" w:type="dxa"/>
          </w:tcPr>
          <w:p w:rsidR="00690914" w:rsidRPr="00466BD9" w:rsidRDefault="00690914" w:rsidP="005329A9">
            <w:pPr>
              <w:autoSpaceDE w:val="0"/>
              <w:autoSpaceDN w:val="0"/>
              <w:adjustRightInd w:val="0"/>
              <w:jc w:val="both"/>
              <w:rPr>
                <w:rFonts w:ascii="Times New Roman" w:hAnsi="Times New Roman" w:cs="Times New Roman"/>
                <w:sz w:val="24"/>
                <w:szCs w:val="24"/>
              </w:rPr>
            </w:pPr>
          </w:p>
        </w:tc>
        <w:tc>
          <w:tcPr>
            <w:tcW w:w="5714" w:type="dxa"/>
          </w:tcPr>
          <w:p w:rsidR="00690914" w:rsidRPr="00466BD9" w:rsidRDefault="00690914" w:rsidP="005329A9">
            <w:pPr>
              <w:autoSpaceDE w:val="0"/>
              <w:autoSpaceDN w:val="0"/>
              <w:adjustRightInd w:val="0"/>
              <w:jc w:val="center"/>
              <w:rPr>
                <w:rFonts w:ascii="Times New Roman" w:hAnsi="Times New Roman" w:cs="Times New Roman"/>
                <w:b/>
                <w:sz w:val="24"/>
                <w:szCs w:val="24"/>
              </w:rPr>
            </w:pPr>
            <w:r w:rsidRPr="00466BD9">
              <w:rPr>
                <w:rFonts w:ascii="Times New Roman" w:hAnsi="Times New Roman" w:cs="Times New Roman"/>
                <w:b/>
                <w:sz w:val="24"/>
                <w:szCs w:val="24"/>
              </w:rPr>
              <w:t>TOTAL</w:t>
            </w:r>
          </w:p>
        </w:tc>
        <w:tc>
          <w:tcPr>
            <w:tcW w:w="2181" w:type="dxa"/>
          </w:tcPr>
          <w:p w:rsidR="00690914" w:rsidRPr="00466BD9" w:rsidRDefault="00690914" w:rsidP="005329A9">
            <w:pPr>
              <w:autoSpaceDE w:val="0"/>
              <w:autoSpaceDN w:val="0"/>
              <w:adjustRightInd w:val="0"/>
              <w:jc w:val="center"/>
              <w:rPr>
                <w:rFonts w:ascii="Times New Roman" w:hAnsi="Times New Roman" w:cs="Times New Roman"/>
                <w:b/>
                <w:sz w:val="24"/>
                <w:szCs w:val="24"/>
              </w:rPr>
            </w:pPr>
            <w:r w:rsidRPr="00466BD9">
              <w:rPr>
                <w:rFonts w:ascii="Times New Roman" w:hAnsi="Times New Roman" w:cs="Times New Roman"/>
                <w:b/>
                <w:sz w:val="24"/>
                <w:szCs w:val="24"/>
              </w:rPr>
              <w:t xml:space="preserve">$ </w:t>
            </w:r>
            <w:r w:rsidRPr="0065770F">
              <w:rPr>
                <w:rFonts w:ascii="Times New Roman" w:eastAsia="Times New Roman" w:hAnsi="Times New Roman" w:cs="Times New Roman"/>
                <w:b/>
                <w:bCs/>
                <w:sz w:val="24"/>
                <w:szCs w:val="24"/>
                <w:lang w:val="en-US"/>
              </w:rPr>
              <w:t xml:space="preserve">5,074,992.39 </w:t>
            </w:r>
          </w:p>
        </w:tc>
      </w:tr>
    </w:tbl>
    <w:p w:rsidR="00690914" w:rsidRDefault="00690914" w:rsidP="00690914">
      <w:pPr>
        <w:autoSpaceDE w:val="0"/>
        <w:autoSpaceDN w:val="0"/>
        <w:adjustRightInd w:val="0"/>
        <w:spacing w:after="0" w:line="240" w:lineRule="auto"/>
        <w:jc w:val="both"/>
        <w:rPr>
          <w:rFonts w:ascii="Times New Roman" w:hAnsi="Times New Roman" w:cs="Times New Roman"/>
          <w:color w:val="000000"/>
          <w:sz w:val="24"/>
          <w:szCs w:val="24"/>
        </w:rPr>
      </w:pPr>
    </w:p>
    <w:p w:rsidR="00690914" w:rsidRPr="008C1B99" w:rsidRDefault="00690914" w:rsidP="00690914">
      <w:pPr>
        <w:autoSpaceDE w:val="0"/>
        <w:autoSpaceDN w:val="0"/>
        <w:adjustRightInd w:val="0"/>
        <w:spacing w:after="0" w:line="240" w:lineRule="auto"/>
        <w:jc w:val="both"/>
        <w:rPr>
          <w:rFonts w:ascii="Times New Roman" w:hAnsi="Times New Roman" w:cs="Times New Roman"/>
          <w:sz w:val="24"/>
          <w:szCs w:val="24"/>
        </w:rPr>
      </w:pPr>
      <w:r w:rsidRPr="008C1B99">
        <w:rPr>
          <w:rFonts w:ascii="Times New Roman" w:hAnsi="Times New Roman" w:cs="Times New Roman"/>
          <w:sz w:val="24"/>
          <w:szCs w:val="24"/>
        </w:rPr>
        <w:lastRenderedPageBreak/>
        <w:t>El presente Presupuesto se aplicará bajo la modalidad de ÁREAS DE GESTIÓN a fin de facilitar el cumplimiento de la técnica del registro de los hechos económicos de la contabilidad gubernamental. Y entrara en vigencia el uno de enero de dos mil veintitrés. - Así mismo se autoriza al jefe de presupuesto para que realice las reprogramaciones necesarias al mismo, para su ejecución. -</w:t>
      </w:r>
    </w:p>
    <w:p w:rsidR="00690914" w:rsidRPr="008C1B99" w:rsidRDefault="00690914" w:rsidP="00690914">
      <w:pPr>
        <w:autoSpaceDE w:val="0"/>
        <w:autoSpaceDN w:val="0"/>
        <w:adjustRightInd w:val="0"/>
        <w:spacing w:after="0" w:line="240" w:lineRule="auto"/>
        <w:jc w:val="both"/>
        <w:rPr>
          <w:rFonts w:ascii="Times New Roman" w:hAnsi="Times New Roman" w:cs="Times New Roman"/>
          <w:sz w:val="24"/>
          <w:szCs w:val="24"/>
        </w:rPr>
      </w:pPr>
    </w:p>
    <w:p w:rsidR="00690914" w:rsidRPr="008C1B99" w:rsidRDefault="00690914" w:rsidP="00690914">
      <w:pPr>
        <w:autoSpaceDE w:val="0"/>
        <w:autoSpaceDN w:val="0"/>
        <w:adjustRightInd w:val="0"/>
        <w:spacing w:after="0" w:line="240" w:lineRule="auto"/>
        <w:jc w:val="both"/>
        <w:rPr>
          <w:rFonts w:ascii="Times New Roman" w:hAnsi="Times New Roman" w:cs="Times New Roman"/>
          <w:sz w:val="24"/>
          <w:szCs w:val="24"/>
        </w:rPr>
      </w:pPr>
      <w:r w:rsidRPr="008C1B99">
        <w:rPr>
          <w:rFonts w:ascii="Times New Roman" w:hAnsi="Times New Roman" w:cs="Times New Roman"/>
          <w:b/>
          <w:bCs/>
          <w:sz w:val="24"/>
          <w:szCs w:val="24"/>
        </w:rPr>
        <w:t xml:space="preserve">Art. 2. </w:t>
      </w:r>
      <w:r w:rsidRPr="008C1B99">
        <w:rPr>
          <w:rFonts w:ascii="Times New Roman" w:hAnsi="Times New Roman" w:cs="Times New Roman"/>
          <w:sz w:val="24"/>
          <w:szCs w:val="24"/>
        </w:rPr>
        <w:t xml:space="preserve">Se aprueban las </w:t>
      </w:r>
      <w:r w:rsidRPr="008C1B99">
        <w:rPr>
          <w:rFonts w:ascii="Times New Roman" w:hAnsi="Times New Roman" w:cs="Times New Roman"/>
          <w:b/>
          <w:sz w:val="24"/>
          <w:szCs w:val="24"/>
        </w:rPr>
        <w:t>DISPOSICIONES GENERALES DEL PRESUPUESTO MUNICIPAL 2023. SEGÚN ANEXO</w:t>
      </w:r>
      <w:r w:rsidRPr="008C1B99">
        <w:rPr>
          <w:rFonts w:ascii="Times New Roman" w:hAnsi="Times New Roman" w:cs="Times New Roman"/>
          <w:sz w:val="24"/>
          <w:szCs w:val="24"/>
        </w:rPr>
        <w:t xml:space="preserve">. El cual consta de V Capítulos y 67 artículos que constituyen las normas complementarias, reglamentarias, explicativas o necesarias para la ejecución del presupuesto de ingresos y egresos, así como los anexos respectivos, los cuales serán aplicables a todas las operaciones originadas por la ejecución del presupuesto del Fondo Municipal, Fondos Específicos </w:t>
      </w:r>
      <w:proofErr w:type="spellStart"/>
      <w:r w:rsidRPr="008C1B99">
        <w:rPr>
          <w:rFonts w:ascii="Times New Roman" w:hAnsi="Times New Roman" w:cs="Times New Roman"/>
          <w:sz w:val="24"/>
          <w:szCs w:val="24"/>
        </w:rPr>
        <w:t>Municipales,FODES</w:t>
      </w:r>
      <w:proofErr w:type="spellEnd"/>
      <w:r w:rsidRPr="008C1B99">
        <w:rPr>
          <w:rFonts w:ascii="Times New Roman" w:hAnsi="Times New Roman" w:cs="Times New Roman"/>
          <w:sz w:val="24"/>
          <w:szCs w:val="24"/>
        </w:rPr>
        <w:t xml:space="preserve"> 1.5% Libre Disponibilidad y Fondos FODES. Asimismo, serán de obligatorio y estricto cumplimiento para todos los empleados y funcionarios municipales. El presente decreto entrara en vigencia a partir de uno de enero del dos mil veintitrés. - ///////////////////////////////// Certifíquese y Notifíquese. - /////////////////////////////</w:t>
      </w:r>
    </w:p>
    <w:p w:rsidR="00690914" w:rsidRPr="008C1B99" w:rsidRDefault="00690914" w:rsidP="00690914">
      <w:pPr>
        <w:tabs>
          <w:tab w:val="left" w:pos="4810"/>
        </w:tabs>
        <w:spacing w:before="240" w:after="0" w:line="240" w:lineRule="auto"/>
        <w:jc w:val="both"/>
        <w:rPr>
          <w:rFonts w:ascii="Times New Roman" w:hAnsi="Times New Roman" w:cs="Times New Roman"/>
          <w:sz w:val="24"/>
          <w:szCs w:val="24"/>
        </w:rPr>
      </w:pPr>
      <w:r w:rsidRPr="008C1B99">
        <w:rPr>
          <w:rFonts w:ascii="Times New Roman" w:hAnsi="Times New Roman" w:cs="Times New Roman"/>
          <w:b/>
          <w:sz w:val="24"/>
          <w:szCs w:val="24"/>
          <w:u w:val="single"/>
        </w:rPr>
        <w:t>ACUERDO NUMERO TRES:</w:t>
      </w:r>
      <w:r w:rsidRPr="008C1B99">
        <w:rPr>
          <w:rFonts w:ascii="Times New Roman" w:hAnsi="Times New Roman" w:cs="Times New Roman"/>
          <w:sz w:val="24"/>
          <w:szCs w:val="24"/>
          <w:u w:val="single"/>
        </w:rPr>
        <w:t xml:space="preserve"> La Municipalidad de Villa San Luis La Herradura, </w:t>
      </w:r>
      <w:proofErr w:type="spellStart"/>
      <w:r w:rsidRPr="008C1B99">
        <w:rPr>
          <w:rFonts w:ascii="Times New Roman" w:hAnsi="Times New Roman" w:cs="Times New Roman"/>
          <w:sz w:val="24"/>
          <w:szCs w:val="24"/>
          <w:u w:val="single"/>
        </w:rPr>
        <w:t>Depar-tamento</w:t>
      </w:r>
      <w:proofErr w:type="spellEnd"/>
      <w:r w:rsidRPr="008C1B99">
        <w:rPr>
          <w:rFonts w:ascii="Times New Roman" w:hAnsi="Times New Roman" w:cs="Times New Roman"/>
          <w:sz w:val="24"/>
          <w:szCs w:val="24"/>
          <w:u w:val="single"/>
        </w:rPr>
        <w:t xml:space="preserve"> de la Paz, </w:t>
      </w:r>
      <w:r w:rsidRPr="008C1B99">
        <w:rPr>
          <w:rFonts w:ascii="Times New Roman" w:hAnsi="Times New Roman" w:cs="Times New Roman"/>
          <w:b/>
          <w:bCs/>
          <w:sz w:val="24"/>
          <w:szCs w:val="24"/>
          <w:u w:val="single"/>
        </w:rPr>
        <w:t>Considerando</w:t>
      </w:r>
      <w:r w:rsidRPr="008C1B99">
        <w:rPr>
          <w:rFonts w:ascii="Times New Roman" w:hAnsi="Times New Roman" w:cs="Times New Roman"/>
          <w:sz w:val="24"/>
          <w:szCs w:val="24"/>
          <w:u w:val="single"/>
        </w:rPr>
        <w:t xml:space="preserve">: </w:t>
      </w:r>
      <w:r w:rsidRPr="008C1B99">
        <w:rPr>
          <w:rFonts w:ascii="Times New Roman" w:hAnsi="Times New Roman" w:cs="Times New Roman"/>
          <w:b/>
          <w:bCs/>
          <w:sz w:val="24"/>
          <w:szCs w:val="24"/>
          <w:u w:val="single"/>
        </w:rPr>
        <w:t>a)</w:t>
      </w:r>
      <w:r w:rsidR="001341EE">
        <w:rPr>
          <w:rFonts w:ascii="Times New Roman" w:hAnsi="Times New Roman" w:cs="Times New Roman"/>
          <w:b/>
          <w:bCs/>
          <w:sz w:val="24"/>
          <w:szCs w:val="24"/>
          <w:u w:val="single"/>
        </w:rPr>
        <w:t xml:space="preserve"> </w:t>
      </w:r>
      <w:r w:rsidRPr="008C1B99">
        <w:rPr>
          <w:rFonts w:ascii="Times New Roman" w:hAnsi="Times New Roman" w:cs="Times New Roman"/>
          <w:bCs/>
          <w:sz w:val="24"/>
          <w:szCs w:val="24"/>
          <w:u w:val="single"/>
        </w:rPr>
        <w:t>Después de haber finalizado el proyecto</w:t>
      </w:r>
      <w:r w:rsidRPr="008C1B99">
        <w:rPr>
          <w:rFonts w:ascii="Times New Roman" w:hAnsi="Times New Roman" w:cs="Times New Roman"/>
          <w:sz w:val="24"/>
          <w:szCs w:val="24"/>
          <w:u w:val="single"/>
        </w:rPr>
        <w:t xml:space="preserve">: </w:t>
      </w:r>
      <w:r w:rsidRPr="008C1B99">
        <w:rPr>
          <w:rFonts w:ascii="Times New Roman" w:hAnsi="Times New Roman" w:cs="Times New Roman"/>
          <w:sz w:val="24"/>
          <w:szCs w:val="24"/>
        </w:rPr>
        <w:t>“</w:t>
      </w:r>
      <w:r w:rsidRPr="008C1B99">
        <w:rPr>
          <w:rFonts w:ascii="Times New Roman" w:eastAsia="Gulim" w:hAnsi="Times New Roman" w:cs="Times New Roman"/>
          <w:sz w:val="24"/>
          <w:szCs w:val="24"/>
        </w:rPr>
        <w:t xml:space="preserve">Construcción de Muelle en Colonia </w:t>
      </w:r>
      <w:proofErr w:type="spellStart"/>
      <w:r w:rsidRPr="008C1B99">
        <w:rPr>
          <w:rFonts w:ascii="Times New Roman" w:eastAsia="Gulim" w:hAnsi="Times New Roman" w:cs="Times New Roman"/>
          <w:sz w:val="24"/>
          <w:szCs w:val="24"/>
        </w:rPr>
        <w:t>Jaltepeque</w:t>
      </w:r>
      <w:proofErr w:type="spellEnd"/>
      <w:r w:rsidRPr="008C1B99">
        <w:rPr>
          <w:rFonts w:ascii="Times New Roman" w:eastAsia="Gulim" w:hAnsi="Times New Roman" w:cs="Times New Roman"/>
          <w:sz w:val="24"/>
          <w:szCs w:val="24"/>
        </w:rPr>
        <w:t>, (</w:t>
      </w:r>
      <w:proofErr w:type="spellStart"/>
      <w:r w:rsidRPr="008C1B99">
        <w:rPr>
          <w:rFonts w:ascii="Times New Roman" w:eastAsia="Gulim" w:hAnsi="Times New Roman" w:cs="Times New Roman"/>
          <w:sz w:val="24"/>
          <w:szCs w:val="24"/>
        </w:rPr>
        <w:t>Turicentro</w:t>
      </w:r>
      <w:proofErr w:type="spellEnd"/>
      <w:r w:rsidRPr="008C1B99">
        <w:rPr>
          <w:rFonts w:ascii="Times New Roman" w:eastAsia="Gulim" w:hAnsi="Times New Roman" w:cs="Times New Roman"/>
          <w:sz w:val="24"/>
          <w:szCs w:val="24"/>
        </w:rPr>
        <w:t xml:space="preserve">), Cantón San Antonio Los Blancos”, Municipio de San Luis La Herradura, Departamento de La Paz. </w:t>
      </w:r>
      <w:proofErr w:type="gramStart"/>
      <w:r w:rsidRPr="008C1B99">
        <w:rPr>
          <w:rFonts w:ascii="Times New Roman" w:hAnsi="Times New Roman" w:cs="Times New Roman"/>
          <w:sz w:val="24"/>
          <w:szCs w:val="24"/>
        </w:rPr>
        <w:t>se</w:t>
      </w:r>
      <w:proofErr w:type="gramEnd"/>
      <w:r w:rsidRPr="008C1B99">
        <w:rPr>
          <w:rFonts w:ascii="Times New Roman" w:hAnsi="Times New Roman" w:cs="Times New Roman"/>
          <w:sz w:val="24"/>
          <w:szCs w:val="24"/>
        </w:rPr>
        <w:t xml:space="preserve"> ha planificado realizar la inauguración, el día miércoles28 de diciembre del presente año; con un presupuesto de: Tres mil 00/100 Dólares Estadounidenses, ($3,000.00);proyecto de beneficio para los habitantes de la comunidad antes mencionada y de esta jurisdicción.</w:t>
      </w:r>
      <w:r w:rsidR="001341EE">
        <w:rPr>
          <w:rFonts w:ascii="Times New Roman" w:hAnsi="Times New Roman" w:cs="Times New Roman"/>
          <w:sz w:val="24"/>
          <w:szCs w:val="24"/>
        </w:rPr>
        <w:t xml:space="preserve"> </w:t>
      </w:r>
      <w:r w:rsidRPr="008C1B99">
        <w:rPr>
          <w:rFonts w:ascii="Times New Roman" w:hAnsi="Times New Roman" w:cs="Times New Roman"/>
          <w:b/>
          <w:bCs/>
          <w:sz w:val="24"/>
          <w:szCs w:val="24"/>
          <w:u w:val="single"/>
        </w:rPr>
        <w:t>Por Tanto:</w:t>
      </w:r>
      <w:r w:rsidR="00E80600">
        <w:rPr>
          <w:rFonts w:ascii="Times New Roman" w:hAnsi="Times New Roman" w:cs="Times New Roman"/>
          <w:b/>
          <w:bCs/>
          <w:sz w:val="24"/>
          <w:szCs w:val="24"/>
          <w:u w:val="single"/>
        </w:rPr>
        <w:t xml:space="preserve"> </w:t>
      </w:r>
      <w:r w:rsidRPr="008C1B99">
        <w:rPr>
          <w:rFonts w:ascii="Times New Roman" w:hAnsi="Times New Roman" w:cs="Times New Roman"/>
          <w:i/>
          <w:iCs/>
          <w:sz w:val="24"/>
          <w:szCs w:val="24"/>
        </w:rPr>
        <w:t>El Concejo Municipal en uso de sus facultades que le confiere El Código Municipal.</w:t>
      </w:r>
      <w:r w:rsidR="00E80600">
        <w:rPr>
          <w:rFonts w:ascii="Times New Roman" w:hAnsi="Times New Roman" w:cs="Times New Roman"/>
          <w:i/>
          <w:iCs/>
          <w:sz w:val="24"/>
          <w:szCs w:val="24"/>
        </w:rPr>
        <w:t xml:space="preserve"> </w:t>
      </w:r>
      <w:r w:rsidRPr="008C1B99">
        <w:rPr>
          <w:rFonts w:ascii="Times New Roman" w:hAnsi="Times New Roman" w:cs="Times New Roman"/>
          <w:b/>
          <w:sz w:val="24"/>
          <w:szCs w:val="24"/>
          <w:u w:val="single"/>
        </w:rPr>
        <w:t>ACUERDA:</w:t>
      </w:r>
      <w:r w:rsidR="00E80600">
        <w:rPr>
          <w:rFonts w:ascii="Times New Roman" w:hAnsi="Times New Roman" w:cs="Times New Roman"/>
          <w:b/>
          <w:sz w:val="24"/>
          <w:szCs w:val="24"/>
          <w:u w:val="single"/>
        </w:rPr>
        <w:t xml:space="preserve"> </w:t>
      </w:r>
      <w:r w:rsidRPr="008C1B99">
        <w:rPr>
          <w:rFonts w:ascii="Times New Roman" w:hAnsi="Times New Roman" w:cs="Times New Roman"/>
          <w:b/>
          <w:bCs/>
          <w:sz w:val="24"/>
          <w:szCs w:val="24"/>
          <w:u w:val="single"/>
        </w:rPr>
        <w:t>Primero:</w:t>
      </w:r>
      <w:r w:rsidRPr="008C1B99">
        <w:rPr>
          <w:rFonts w:ascii="Times New Roman" w:hAnsi="Times New Roman" w:cs="Times New Roman"/>
          <w:sz w:val="24"/>
          <w:szCs w:val="24"/>
          <w:u w:val="single"/>
        </w:rPr>
        <w:t xml:space="preserve"> Aprobar la propuesta de inauguración del proyecto: “</w:t>
      </w:r>
      <w:r w:rsidRPr="008C1B99">
        <w:rPr>
          <w:rFonts w:ascii="Times New Roman" w:eastAsia="Gulim" w:hAnsi="Times New Roman" w:cs="Times New Roman"/>
          <w:sz w:val="24"/>
          <w:szCs w:val="24"/>
          <w:u w:val="single"/>
        </w:rPr>
        <w:t xml:space="preserve">Construcción de Muelle en Colonia </w:t>
      </w:r>
      <w:proofErr w:type="spellStart"/>
      <w:r w:rsidRPr="008C1B99">
        <w:rPr>
          <w:rFonts w:ascii="Times New Roman" w:eastAsia="Gulim" w:hAnsi="Times New Roman" w:cs="Times New Roman"/>
          <w:sz w:val="24"/>
          <w:szCs w:val="24"/>
          <w:u w:val="single"/>
        </w:rPr>
        <w:t>Jaltepeque</w:t>
      </w:r>
      <w:proofErr w:type="spellEnd"/>
      <w:r w:rsidRPr="008C1B99">
        <w:rPr>
          <w:rFonts w:ascii="Times New Roman" w:eastAsia="Gulim" w:hAnsi="Times New Roman" w:cs="Times New Roman"/>
          <w:sz w:val="24"/>
          <w:szCs w:val="24"/>
          <w:u w:val="single"/>
        </w:rPr>
        <w:t>, (</w:t>
      </w:r>
      <w:proofErr w:type="spellStart"/>
      <w:r w:rsidRPr="008C1B99">
        <w:rPr>
          <w:rFonts w:ascii="Times New Roman" w:eastAsia="Gulim" w:hAnsi="Times New Roman" w:cs="Times New Roman"/>
          <w:sz w:val="24"/>
          <w:szCs w:val="24"/>
          <w:u w:val="single"/>
        </w:rPr>
        <w:t>Turicentro</w:t>
      </w:r>
      <w:proofErr w:type="spellEnd"/>
      <w:r w:rsidRPr="008C1B99">
        <w:rPr>
          <w:rFonts w:ascii="Times New Roman" w:eastAsia="Gulim" w:hAnsi="Times New Roman" w:cs="Times New Roman"/>
          <w:sz w:val="24"/>
          <w:szCs w:val="24"/>
          <w:u w:val="single"/>
        </w:rPr>
        <w:t>), Cantón San Antonio Los Blancos”, Municipio de San Luis La Herradura, Departamento de La Paz,</w:t>
      </w:r>
      <w:r w:rsidR="000C41FA">
        <w:rPr>
          <w:rFonts w:ascii="Times New Roman" w:eastAsia="Gulim" w:hAnsi="Times New Roman" w:cs="Times New Roman"/>
          <w:sz w:val="24"/>
          <w:szCs w:val="24"/>
          <w:u w:val="single"/>
        </w:rPr>
        <w:t xml:space="preserve"> </w:t>
      </w:r>
      <w:r w:rsidRPr="008C1B99">
        <w:rPr>
          <w:rFonts w:ascii="Times New Roman" w:hAnsi="Times New Roman" w:cs="Times New Roman"/>
          <w:sz w:val="24"/>
          <w:szCs w:val="24"/>
          <w:u w:val="single"/>
        </w:rPr>
        <w:t xml:space="preserve">el día miércoles 28 de diciembre del corriente año a partir de las 4:00 pm, en adelante. </w:t>
      </w:r>
      <w:r w:rsidRPr="008C1B99">
        <w:rPr>
          <w:rFonts w:ascii="Times New Roman" w:hAnsi="Times New Roman" w:cs="Times New Roman"/>
          <w:b/>
          <w:bCs/>
          <w:sz w:val="24"/>
          <w:szCs w:val="24"/>
          <w:u w:val="single"/>
        </w:rPr>
        <w:t>Segundo:</w:t>
      </w:r>
      <w:r w:rsidRPr="008C1B99">
        <w:rPr>
          <w:rFonts w:ascii="Times New Roman" w:hAnsi="Times New Roman" w:cs="Times New Roman"/>
          <w:sz w:val="24"/>
          <w:szCs w:val="24"/>
          <w:u w:val="single"/>
        </w:rPr>
        <w:t xml:space="preserve"> Aprobar El Presupuesto, por un monto de: </w:t>
      </w:r>
      <w:r w:rsidRPr="008C1B99">
        <w:rPr>
          <w:rFonts w:ascii="Times New Roman" w:hAnsi="Times New Roman" w:cs="Times New Roman"/>
          <w:b/>
          <w:bCs/>
          <w:sz w:val="24"/>
          <w:szCs w:val="24"/>
          <w:u w:val="single"/>
        </w:rPr>
        <w:t>Tres mil00/100 Dólares Estadounidenses</w:t>
      </w:r>
      <w:proofErr w:type="gramStart"/>
      <w:r w:rsidRPr="008C1B99">
        <w:rPr>
          <w:rFonts w:ascii="Times New Roman" w:hAnsi="Times New Roman" w:cs="Times New Roman"/>
          <w:b/>
          <w:bCs/>
          <w:sz w:val="24"/>
          <w:szCs w:val="24"/>
          <w:u w:val="single"/>
        </w:rPr>
        <w:t>,(</w:t>
      </w:r>
      <w:proofErr w:type="gramEnd"/>
      <w:r w:rsidRPr="008C1B99">
        <w:rPr>
          <w:rFonts w:ascii="Times New Roman" w:hAnsi="Times New Roman" w:cs="Times New Roman"/>
          <w:b/>
          <w:bCs/>
          <w:sz w:val="24"/>
          <w:szCs w:val="24"/>
          <w:u w:val="single"/>
        </w:rPr>
        <w:t>$3,000.00);</w:t>
      </w:r>
      <w:r w:rsidRPr="008C1B99">
        <w:rPr>
          <w:rFonts w:ascii="Times New Roman" w:hAnsi="Times New Roman" w:cs="Times New Roman"/>
          <w:sz w:val="24"/>
          <w:szCs w:val="24"/>
          <w:u w:val="single"/>
        </w:rPr>
        <w:t xml:space="preserve"> Autorizando a la Unidad de </w:t>
      </w:r>
      <w:proofErr w:type="spellStart"/>
      <w:r w:rsidRPr="008C1B99">
        <w:rPr>
          <w:rFonts w:ascii="Times New Roman" w:hAnsi="Times New Roman" w:cs="Times New Roman"/>
          <w:sz w:val="24"/>
          <w:szCs w:val="24"/>
          <w:u w:val="single"/>
        </w:rPr>
        <w:t>Adquisi</w:t>
      </w:r>
      <w:r>
        <w:rPr>
          <w:rFonts w:ascii="Times New Roman" w:hAnsi="Times New Roman" w:cs="Times New Roman"/>
          <w:sz w:val="24"/>
          <w:szCs w:val="24"/>
          <w:u w:val="single"/>
        </w:rPr>
        <w:t>-</w:t>
      </w:r>
      <w:r w:rsidRPr="008C1B99">
        <w:rPr>
          <w:rFonts w:ascii="Times New Roman" w:hAnsi="Times New Roman" w:cs="Times New Roman"/>
          <w:sz w:val="24"/>
          <w:szCs w:val="24"/>
          <w:u w:val="single"/>
        </w:rPr>
        <w:t>ciones</w:t>
      </w:r>
      <w:proofErr w:type="spellEnd"/>
      <w:r w:rsidRPr="008C1B99">
        <w:rPr>
          <w:rFonts w:ascii="Times New Roman" w:hAnsi="Times New Roman" w:cs="Times New Roman"/>
          <w:sz w:val="24"/>
          <w:szCs w:val="24"/>
          <w:u w:val="single"/>
        </w:rPr>
        <w:t xml:space="preserve"> y Contrataciones Institucionales “UACI”, para que, conforme a Ley realice los procesos de contratación y/o compras correspondientes; para la Inauguración del proyecto del muelle antes señalado. </w:t>
      </w:r>
      <w:r w:rsidRPr="008C1B99">
        <w:rPr>
          <w:rFonts w:ascii="Times New Roman" w:hAnsi="Times New Roman" w:cs="Times New Roman"/>
          <w:b/>
          <w:bCs/>
          <w:sz w:val="24"/>
          <w:szCs w:val="24"/>
          <w:u w:val="single"/>
        </w:rPr>
        <w:t>Tercero:</w:t>
      </w:r>
      <w:r w:rsidRPr="008C1B99">
        <w:rPr>
          <w:rFonts w:ascii="Times New Roman" w:hAnsi="Times New Roman" w:cs="Times New Roman"/>
          <w:sz w:val="24"/>
          <w:szCs w:val="24"/>
          <w:u w:val="single"/>
        </w:rPr>
        <w:t xml:space="preserve"> Autorizar al señor Cesar Alonso Villalta Reyes, Tesorero Municipal, para la erogación del Fondo Común Municipal; por la cantidad de: Tres mil 00/100 Dólares Estadounidenses, ($3,000.00); para la inauguración del proyecto: “</w:t>
      </w:r>
      <w:r w:rsidRPr="008C1B99">
        <w:rPr>
          <w:rFonts w:ascii="Times New Roman" w:eastAsia="Gulim" w:hAnsi="Times New Roman" w:cs="Times New Roman"/>
          <w:sz w:val="24"/>
          <w:szCs w:val="24"/>
          <w:u w:val="single"/>
        </w:rPr>
        <w:t xml:space="preserve">Construcción de Muelle en Colonia </w:t>
      </w:r>
      <w:proofErr w:type="spellStart"/>
      <w:r w:rsidRPr="008C1B99">
        <w:rPr>
          <w:rFonts w:ascii="Times New Roman" w:eastAsia="Gulim" w:hAnsi="Times New Roman" w:cs="Times New Roman"/>
          <w:sz w:val="24"/>
          <w:szCs w:val="24"/>
          <w:u w:val="single"/>
        </w:rPr>
        <w:t>Jaltepeque</w:t>
      </w:r>
      <w:proofErr w:type="spellEnd"/>
      <w:r w:rsidRPr="008C1B99">
        <w:rPr>
          <w:rFonts w:ascii="Times New Roman" w:eastAsia="Gulim" w:hAnsi="Times New Roman" w:cs="Times New Roman"/>
          <w:sz w:val="24"/>
          <w:szCs w:val="24"/>
          <w:u w:val="single"/>
        </w:rPr>
        <w:t>, (</w:t>
      </w:r>
      <w:proofErr w:type="spellStart"/>
      <w:r w:rsidRPr="008C1B99">
        <w:rPr>
          <w:rFonts w:ascii="Times New Roman" w:eastAsia="Gulim" w:hAnsi="Times New Roman" w:cs="Times New Roman"/>
          <w:sz w:val="24"/>
          <w:szCs w:val="24"/>
          <w:u w:val="single"/>
        </w:rPr>
        <w:t>Turicentro</w:t>
      </w:r>
      <w:proofErr w:type="spellEnd"/>
      <w:r w:rsidRPr="008C1B99">
        <w:rPr>
          <w:rFonts w:ascii="Times New Roman" w:eastAsia="Gulim" w:hAnsi="Times New Roman" w:cs="Times New Roman"/>
          <w:sz w:val="24"/>
          <w:szCs w:val="24"/>
          <w:u w:val="single"/>
        </w:rPr>
        <w:t>), Cantón San Antonio Los Blancos”, Municipio de San Luis La Herradura, Departamento de La Paz</w:t>
      </w:r>
      <w:r w:rsidRPr="008C1B99">
        <w:rPr>
          <w:rFonts w:ascii="Times New Roman" w:hAnsi="Times New Roman" w:cs="Times New Roman"/>
          <w:sz w:val="24"/>
          <w:szCs w:val="24"/>
          <w:u w:val="single"/>
        </w:rPr>
        <w:t xml:space="preserve">; todo de conformidad a la documentación legal que se le presente, gasto que será aplicado al presupuesto municipal vigente; </w:t>
      </w:r>
      <w:r w:rsidRPr="008C1B99">
        <w:rPr>
          <w:rFonts w:ascii="Times New Roman" w:hAnsi="Times New Roman" w:cs="Times New Roman"/>
          <w:b/>
          <w:bCs/>
          <w:sz w:val="24"/>
          <w:szCs w:val="24"/>
          <w:u w:val="single"/>
        </w:rPr>
        <w:t>Cuarto:</w:t>
      </w:r>
      <w:r w:rsidRPr="008C1B99">
        <w:rPr>
          <w:rFonts w:ascii="Times New Roman" w:hAnsi="Times New Roman" w:cs="Times New Roman"/>
          <w:sz w:val="24"/>
          <w:szCs w:val="24"/>
          <w:u w:val="single"/>
        </w:rPr>
        <w:t xml:space="preserve"> Se nombra como administrador de órdenes de compra a Lic. Manuel Antonio </w:t>
      </w:r>
      <w:proofErr w:type="spellStart"/>
      <w:r w:rsidRPr="008C1B99">
        <w:rPr>
          <w:rFonts w:ascii="Times New Roman" w:hAnsi="Times New Roman" w:cs="Times New Roman"/>
          <w:sz w:val="24"/>
          <w:szCs w:val="24"/>
          <w:u w:val="single"/>
        </w:rPr>
        <w:t>Osegueda</w:t>
      </w:r>
      <w:proofErr w:type="spellEnd"/>
      <w:r w:rsidRPr="008C1B99">
        <w:rPr>
          <w:rFonts w:ascii="Times New Roman" w:hAnsi="Times New Roman" w:cs="Times New Roman"/>
          <w:sz w:val="24"/>
          <w:szCs w:val="24"/>
          <w:u w:val="single"/>
        </w:rPr>
        <w:t xml:space="preserve"> Cuevas, miembro de la comisión de Celebraciones y Festividades. </w:t>
      </w:r>
      <w:r w:rsidRPr="008C1B99">
        <w:rPr>
          <w:rFonts w:ascii="Times New Roman" w:hAnsi="Times New Roman" w:cs="Times New Roman"/>
          <w:b/>
          <w:bCs/>
          <w:sz w:val="24"/>
          <w:szCs w:val="24"/>
          <w:u w:val="single"/>
        </w:rPr>
        <w:t>Quinto:</w:t>
      </w:r>
      <w:r w:rsidR="00A1323B">
        <w:rPr>
          <w:rFonts w:ascii="Times New Roman" w:hAnsi="Times New Roman" w:cs="Times New Roman"/>
          <w:b/>
          <w:bCs/>
          <w:sz w:val="24"/>
          <w:szCs w:val="24"/>
          <w:u w:val="single"/>
        </w:rPr>
        <w:t xml:space="preserve"> </w:t>
      </w:r>
      <w:r w:rsidRPr="008C1B99">
        <w:rPr>
          <w:rFonts w:ascii="Times New Roman" w:eastAsia="Arial" w:hAnsi="Times New Roman" w:cs="Times New Roman"/>
          <w:sz w:val="24"/>
          <w:szCs w:val="24"/>
          <w:u w:val="single"/>
        </w:rPr>
        <w:t xml:space="preserve">El presente Acuerdo Municipal se aprueba con 9 votos a favor, con la salvedad del voto del </w:t>
      </w:r>
      <w:r w:rsidRPr="008C1B99">
        <w:rPr>
          <w:rFonts w:ascii="Times New Roman" w:hAnsi="Times New Roman" w:cs="Times New Roman"/>
          <w:bCs/>
          <w:sz w:val="24"/>
          <w:szCs w:val="24"/>
          <w:u w:val="single"/>
        </w:rPr>
        <w:t xml:space="preserve">Sexto Regidor Propietario, </w:t>
      </w:r>
      <w:proofErr w:type="spellStart"/>
      <w:r w:rsidRPr="008C1B99">
        <w:rPr>
          <w:rFonts w:ascii="Times New Roman" w:hAnsi="Times New Roman" w:cs="Times New Roman"/>
          <w:bCs/>
          <w:sz w:val="24"/>
          <w:szCs w:val="24"/>
          <w:u w:val="single"/>
        </w:rPr>
        <w:t>Wilber</w:t>
      </w:r>
      <w:proofErr w:type="spellEnd"/>
      <w:r w:rsidRPr="008C1B99">
        <w:rPr>
          <w:rFonts w:ascii="Times New Roman" w:hAnsi="Times New Roman" w:cs="Times New Roman"/>
          <w:bCs/>
          <w:sz w:val="24"/>
          <w:szCs w:val="24"/>
          <w:u w:val="single"/>
        </w:rPr>
        <w:t xml:space="preserve"> Exequiel Hernández </w:t>
      </w:r>
      <w:proofErr w:type="spellStart"/>
      <w:r w:rsidRPr="008C1B99">
        <w:rPr>
          <w:rFonts w:ascii="Times New Roman" w:hAnsi="Times New Roman" w:cs="Times New Roman"/>
          <w:bCs/>
          <w:sz w:val="24"/>
          <w:szCs w:val="24"/>
          <w:u w:val="single"/>
        </w:rPr>
        <w:t>Urías</w:t>
      </w:r>
      <w:proofErr w:type="spellEnd"/>
      <w:r w:rsidRPr="008C1B99">
        <w:rPr>
          <w:rFonts w:ascii="Times New Roman" w:hAnsi="Times New Roman" w:cs="Times New Roman"/>
          <w:b/>
          <w:bCs/>
          <w:sz w:val="24"/>
          <w:szCs w:val="24"/>
          <w:u w:val="single"/>
        </w:rPr>
        <w:t xml:space="preserve">, </w:t>
      </w:r>
      <w:r w:rsidRPr="008C1B99">
        <w:rPr>
          <w:rFonts w:ascii="Times New Roman" w:hAnsi="Times New Roman" w:cs="Times New Roman"/>
          <w:bCs/>
          <w:sz w:val="24"/>
          <w:szCs w:val="24"/>
          <w:u w:val="single"/>
        </w:rPr>
        <w:t>de</w:t>
      </w:r>
      <w:r w:rsidRPr="008C1B99">
        <w:rPr>
          <w:rFonts w:ascii="Times New Roman" w:eastAsia="Arial" w:hAnsi="Times New Roman" w:cs="Times New Roman"/>
          <w:sz w:val="24"/>
          <w:szCs w:val="24"/>
          <w:u w:val="single"/>
        </w:rPr>
        <w:t xml:space="preserve"> conformidad al Art. 45 del Código Municipal. </w:t>
      </w:r>
      <w:r w:rsidRPr="008C1B99">
        <w:rPr>
          <w:rFonts w:ascii="Times New Roman" w:hAnsi="Times New Roman" w:cs="Times New Roman"/>
          <w:b/>
          <w:bCs/>
          <w:sz w:val="24"/>
          <w:szCs w:val="24"/>
          <w:u w:val="single"/>
        </w:rPr>
        <w:t>Sexto:</w:t>
      </w:r>
      <w:r w:rsidRPr="008C1B99">
        <w:rPr>
          <w:rFonts w:ascii="Times New Roman" w:hAnsi="Times New Roman" w:cs="Times New Roman"/>
          <w:sz w:val="24"/>
          <w:szCs w:val="24"/>
          <w:u w:val="single"/>
        </w:rPr>
        <w:t xml:space="preserve"> Certifíquese y Notifíquese para los demás</w:t>
      </w:r>
      <w:r w:rsidRPr="008C1B99">
        <w:rPr>
          <w:rFonts w:ascii="Times New Roman" w:eastAsia="Gulim" w:hAnsi="Times New Roman" w:cs="Times New Roman"/>
          <w:sz w:val="24"/>
          <w:szCs w:val="24"/>
          <w:u w:val="single"/>
          <w:lang w:val="es-ES"/>
        </w:rPr>
        <w:t xml:space="preserve"> efectos legales correspondientes………………………………………………………</w:t>
      </w:r>
    </w:p>
    <w:p w:rsidR="00690914" w:rsidRPr="008C1B99" w:rsidRDefault="00690914" w:rsidP="00690914">
      <w:pPr>
        <w:spacing w:after="0" w:line="240" w:lineRule="auto"/>
        <w:jc w:val="both"/>
        <w:rPr>
          <w:rFonts w:ascii="Times New Roman" w:eastAsia="Gulim" w:hAnsi="Times New Roman" w:cs="Times New Roman"/>
          <w:sz w:val="24"/>
          <w:szCs w:val="24"/>
        </w:rPr>
      </w:pPr>
    </w:p>
    <w:p w:rsidR="00690914" w:rsidRPr="008C1B99" w:rsidRDefault="00690914" w:rsidP="00690914">
      <w:pPr>
        <w:spacing w:after="0" w:line="240" w:lineRule="auto"/>
        <w:jc w:val="both"/>
        <w:rPr>
          <w:rFonts w:ascii="Times New Roman" w:eastAsia="Gulim" w:hAnsi="Times New Roman" w:cs="Times New Roman"/>
          <w:sz w:val="24"/>
          <w:szCs w:val="24"/>
        </w:rPr>
      </w:pPr>
      <w:r w:rsidRPr="008C1B99">
        <w:rPr>
          <w:rFonts w:ascii="Times New Roman" w:hAnsi="Times New Roman" w:cs="Times New Roman"/>
          <w:b/>
          <w:bCs/>
          <w:sz w:val="24"/>
          <w:szCs w:val="24"/>
          <w:u w:val="single"/>
        </w:rPr>
        <w:lastRenderedPageBreak/>
        <w:t xml:space="preserve">ACUERDO NUMERO CUATRO: </w:t>
      </w:r>
      <w:r w:rsidRPr="008C1B99">
        <w:rPr>
          <w:rFonts w:ascii="Times New Roman" w:hAnsi="Times New Roman" w:cs="Times New Roman"/>
          <w:sz w:val="24"/>
          <w:szCs w:val="24"/>
          <w:u w:val="single"/>
        </w:rPr>
        <w:t xml:space="preserve">El Concejo Municipal de Villa San Luis La Herradura Departamento de la Paz, </w:t>
      </w:r>
      <w:r w:rsidRPr="008C1B99">
        <w:rPr>
          <w:rFonts w:ascii="Times New Roman" w:hAnsi="Times New Roman" w:cs="Times New Roman"/>
          <w:b/>
          <w:sz w:val="24"/>
          <w:szCs w:val="24"/>
          <w:u w:val="single"/>
        </w:rPr>
        <w:t>Considerando a)</w:t>
      </w:r>
      <w:r w:rsidRPr="008C1B99">
        <w:rPr>
          <w:rFonts w:ascii="Times New Roman" w:hAnsi="Times New Roman" w:cs="Times New Roman"/>
          <w:bCs/>
          <w:sz w:val="24"/>
          <w:szCs w:val="24"/>
          <w:u w:val="single"/>
        </w:rPr>
        <w:t xml:space="preserve">Que </w:t>
      </w:r>
      <w:r w:rsidRPr="008C1B99">
        <w:rPr>
          <w:rFonts w:ascii="Times New Roman" w:hAnsi="Times New Roman" w:cs="Times New Roman"/>
          <w:sz w:val="24"/>
          <w:szCs w:val="24"/>
          <w:u w:val="single"/>
        </w:rPr>
        <w:t>según el Acuerdo Municipal Número Cinco del Acta Número Veinticinco del cinco de julio del año dos mil veintiuno;</w:t>
      </w:r>
      <w:r w:rsidRPr="008C1B99">
        <w:rPr>
          <w:rFonts w:ascii="Times New Roman" w:hAnsi="Times New Roman" w:cs="Times New Roman"/>
          <w:sz w:val="24"/>
          <w:szCs w:val="24"/>
        </w:rPr>
        <w:t xml:space="preserve"> entre otras Disposiciones Se “Priorizo el proyecto: </w:t>
      </w:r>
      <w:r w:rsidRPr="008C1B99">
        <w:rPr>
          <w:rFonts w:ascii="Times New Roman" w:eastAsia="Gulim" w:hAnsi="Times New Roman" w:cs="Times New Roman"/>
          <w:sz w:val="24"/>
          <w:szCs w:val="24"/>
        </w:rPr>
        <w:t xml:space="preserve">“Construcción de Accesos y Áreas Administrativas, Capilla y Morgue en El Cementerio Municipal Norte”, San Luis La Herradura, Departamento de La </w:t>
      </w:r>
      <w:proofErr w:type="spellStart"/>
      <w:r w:rsidRPr="008C1B99">
        <w:rPr>
          <w:rFonts w:ascii="Times New Roman" w:eastAsia="Gulim" w:hAnsi="Times New Roman" w:cs="Times New Roman"/>
          <w:sz w:val="24"/>
          <w:szCs w:val="24"/>
        </w:rPr>
        <w:t>Paz.con</w:t>
      </w:r>
      <w:proofErr w:type="spellEnd"/>
      <w:r w:rsidRPr="008C1B99">
        <w:rPr>
          <w:rFonts w:ascii="Times New Roman" w:eastAsia="Gulim" w:hAnsi="Times New Roman" w:cs="Times New Roman"/>
          <w:sz w:val="24"/>
          <w:szCs w:val="24"/>
        </w:rPr>
        <w:t xml:space="preserve"> el objetivo </w:t>
      </w:r>
      <w:proofErr w:type="spellStart"/>
      <w:r w:rsidRPr="008C1B99">
        <w:rPr>
          <w:rFonts w:ascii="Times New Roman" w:eastAsia="Gulim" w:hAnsi="Times New Roman" w:cs="Times New Roman"/>
          <w:sz w:val="24"/>
          <w:szCs w:val="24"/>
        </w:rPr>
        <w:t>de</w:t>
      </w:r>
      <w:r w:rsidRPr="008C1B99">
        <w:rPr>
          <w:rFonts w:ascii="Times New Roman" w:hAnsi="Times New Roman" w:cs="Times New Roman"/>
          <w:sz w:val="24"/>
          <w:szCs w:val="24"/>
        </w:rPr>
        <w:t>ampliar</w:t>
      </w:r>
      <w:proofErr w:type="spellEnd"/>
      <w:r w:rsidRPr="008C1B99">
        <w:rPr>
          <w:rFonts w:ascii="Times New Roman" w:hAnsi="Times New Roman" w:cs="Times New Roman"/>
          <w:sz w:val="24"/>
          <w:szCs w:val="24"/>
        </w:rPr>
        <w:t xml:space="preserve"> el actual cementerio municipal, </w:t>
      </w:r>
      <w:r w:rsidRPr="008C1B99">
        <w:rPr>
          <w:rFonts w:ascii="Times New Roman" w:hAnsi="Times New Roman"/>
          <w:sz w:val="24"/>
          <w:szCs w:val="24"/>
        </w:rPr>
        <w:t>prestar el servicio de cementerios y servicios funerarios en vista</w:t>
      </w:r>
      <w:r w:rsidRPr="008C1B99">
        <w:rPr>
          <w:rFonts w:ascii="Times New Roman" w:hAnsi="Times New Roman" w:cs="Times New Roman"/>
          <w:sz w:val="24"/>
          <w:szCs w:val="24"/>
        </w:rPr>
        <w:t xml:space="preserve"> que ya no existen </w:t>
      </w:r>
      <w:r w:rsidRPr="008C1B99">
        <w:rPr>
          <w:rFonts w:ascii="Times New Roman" w:hAnsi="Times New Roman" w:cs="Times New Roman"/>
          <w:bCs/>
          <w:sz w:val="24"/>
          <w:szCs w:val="24"/>
        </w:rPr>
        <w:t>espacios para enterramientos de personas en el actual cementerio general de esta municipalidad.</w:t>
      </w:r>
      <w:r w:rsidRPr="008C1B99">
        <w:rPr>
          <w:rFonts w:ascii="Times New Roman" w:eastAsia="Times New Roman" w:hAnsi="Times New Roman" w:cs="Times New Roman"/>
          <w:b/>
          <w:bCs/>
          <w:sz w:val="24"/>
          <w:szCs w:val="24"/>
          <w:u w:val="single"/>
          <w:lang w:val="es-ES" w:eastAsia="es-ES"/>
        </w:rPr>
        <w:t>b)</w:t>
      </w:r>
      <w:r w:rsidRPr="008C1B99">
        <w:rPr>
          <w:rFonts w:ascii="Times New Roman" w:eastAsia="Times New Roman" w:hAnsi="Times New Roman" w:cs="Times New Roman"/>
          <w:bCs/>
          <w:sz w:val="24"/>
          <w:szCs w:val="24"/>
          <w:u w:val="single"/>
          <w:lang w:val="es-ES" w:eastAsia="es-ES"/>
        </w:rPr>
        <w:t xml:space="preserve"> Este día la Jefa de la Unidad de Adquisiciones y Contrataciones Institucional UACI. Señora Claudia </w:t>
      </w:r>
      <w:proofErr w:type="spellStart"/>
      <w:r w:rsidRPr="008C1B99">
        <w:rPr>
          <w:rFonts w:ascii="Times New Roman" w:eastAsia="Times New Roman" w:hAnsi="Times New Roman" w:cs="Times New Roman"/>
          <w:bCs/>
          <w:sz w:val="24"/>
          <w:szCs w:val="24"/>
          <w:u w:val="single"/>
          <w:lang w:val="es-ES" w:eastAsia="es-ES"/>
        </w:rPr>
        <w:t>Yesenia</w:t>
      </w:r>
      <w:proofErr w:type="spellEnd"/>
      <w:r w:rsidRPr="008C1B99">
        <w:rPr>
          <w:rFonts w:ascii="Times New Roman" w:eastAsia="Times New Roman" w:hAnsi="Times New Roman" w:cs="Times New Roman"/>
          <w:bCs/>
          <w:sz w:val="24"/>
          <w:szCs w:val="24"/>
          <w:u w:val="single"/>
          <w:lang w:val="es-ES" w:eastAsia="es-ES"/>
        </w:rPr>
        <w:t xml:space="preserve"> Martínez de </w:t>
      </w:r>
      <w:proofErr w:type="spellStart"/>
      <w:r w:rsidRPr="008C1B99">
        <w:rPr>
          <w:rFonts w:ascii="Times New Roman" w:eastAsia="Times New Roman" w:hAnsi="Times New Roman" w:cs="Times New Roman"/>
          <w:bCs/>
          <w:sz w:val="24"/>
          <w:szCs w:val="24"/>
          <w:u w:val="single"/>
          <w:lang w:val="es-ES" w:eastAsia="es-ES"/>
        </w:rPr>
        <w:t>Interiano</w:t>
      </w:r>
      <w:proofErr w:type="spellEnd"/>
      <w:r w:rsidRPr="008C1B99">
        <w:rPr>
          <w:rFonts w:ascii="Times New Roman" w:eastAsia="Times New Roman" w:hAnsi="Times New Roman" w:cs="Times New Roman"/>
          <w:bCs/>
          <w:sz w:val="24"/>
          <w:szCs w:val="24"/>
          <w:u w:val="single"/>
          <w:lang w:val="es-ES" w:eastAsia="es-ES"/>
        </w:rPr>
        <w:t xml:space="preserve">; </w:t>
      </w:r>
      <w:r w:rsidRPr="008C1B99">
        <w:rPr>
          <w:rFonts w:ascii="Times New Roman" w:hAnsi="Times New Roman" w:cs="Times New Roman"/>
          <w:sz w:val="24"/>
          <w:szCs w:val="24"/>
        </w:rPr>
        <w:t xml:space="preserve">ha presentado La Carpeta Técnica para su aprobación del proyecto denominado: </w:t>
      </w:r>
      <w:r w:rsidRPr="008C1B99">
        <w:rPr>
          <w:rFonts w:ascii="Times New Roman" w:eastAsia="Gulim" w:hAnsi="Times New Roman" w:cs="Times New Roman"/>
          <w:sz w:val="24"/>
          <w:szCs w:val="24"/>
        </w:rPr>
        <w:t>“Construcción de Accesos y Áreas Administrativas, Capilla y Morgue en El Cementerio Municipal Norte”, San Luis La Herradura, Departamento de La Paz.</w:t>
      </w:r>
      <w:r w:rsidR="00383D42">
        <w:rPr>
          <w:rFonts w:ascii="Times New Roman" w:eastAsia="Gulim" w:hAnsi="Times New Roman" w:cs="Times New Roman"/>
          <w:sz w:val="24"/>
          <w:szCs w:val="24"/>
        </w:rPr>
        <w:t xml:space="preserve"> </w:t>
      </w:r>
      <w:r w:rsidRPr="008C1B99">
        <w:rPr>
          <w:rFonts w:ascii="Times New Roman" w:eastAsia="Gulim" w:hAnsi="Times New Roman" w:cs="Times New Roman"/>
          <w:sz w:val="24"/>
          <w:szCs w:val="24"/>
        </w:rPr>
        <w:t>P</w:t>
      </w:r>
      <w:proofErr w:type="spellStart"/>
      <w:r w:rsidRPr="008C1B99">
        <w:rPr>
          <w:rFonts w:ascii="Times New Roman" w:eastAsia="Gulim" w:hAnsi="Times New Roman" w:cs="Times New Roman"/>
          <w:sz w:val="24"/>
          <w:szCs w:val="24"/>
          <w:lang w:val="es-ES"/>
        </w:rPr>
        <w:t>or</w:t>
      </w:r>
      <w:proofErr w:type="spellEnd"/>
      <w:r w:rsidRPr="008C1B99">
        <w:rPr>
          <w:rFonts w:ascii="Times New Roman" w:eastAsia="Gulim" w:hAnsi="Times New Roman" w:cs="Times New Roman"/>
          <w:sz w:val="24"/>
          <w:szCs w:val="24"/>
          <w:lang w:val="es-ES"/>
        </w:rPr>
        <w:t xml:space="preserve"> un monto de: Cuatrocientos diecisiete mil doscientos sesenta y uno 22</w:t>
      </w:r>
      <w:r w:rsidRPr="008C1B99">
        <w:rPr>
          <w:rFonts w:ascii="Times New Roman" w:hAnsi="Times New Roman" w:cs="Times New Roman"/>
          <w:sz w:val="24"/>
          <w:szCs w:val="24"/>
        </w:rPr>
        <w:t xml:space="preserve">/100 </w:t>
      </w:r>
      <w:proofErr w:type="spellStart"/>
      <w:r w:rsidRPr="008C1B99">
        <w:rPr>
          <w:rFonts w:ascii="Times New Roman" w:eastAsia="Gulim" w:hAnsi="Times New Roman" w:cs="Times New Roman"/>
          <w:sz w:val="24"/>
          <w:szCs w:val="24"/>
          <w:lang w:val="es-ES"/>
        </w:rPr>
        <w:t>DólaresEstadouni</w:t>
      </w:r>
      <w:r>
        <w:rPr>
          <w:rFonts w:ascii="Times New Roman" w:eastAsia="Gulim" w:hAnsi="Times New Roman" w:cs="Times New Roman"/>
          <w:sz w:val="24"/>
          <w:szCs w:val="24"/>
          <w:lang w:val="es-ES"/>
        </w:rPr>
        <w:t>-</w:t>
      </w:r>
      <w:r w:rsidRPr="008C1B99">
        <w:rPr>
          <w:rFonts w:ascii="Times New Roman" w:eastAsia="Gulim" w:hAnsi="Times New Roman" w:cs="Times New Roman"/>
          <w:sz w:val="24"/>
          <w:szCs w:val="24"/>
          <w:lang w:val="es-ES"/>
        </w:rPr>
        <w:t>denses</w:t>
      </w:r>
      <w:proofErr w:type="spellEnd"/>
      <w:r w:rsidRPr="008C1B99">
        <w:rPr>
          <w:rFonts w:ascii="Times New Roman" w:eastAsia="Gulim" w:hAnsi="Times New Roman" w:cs="Times New Roman"/>
          <w:sz w:val="24"/>
          <w:szCs w:val="24"/>
          <w:lang w:val="es-ES"/>
        </w:rPr>
        <w:t>, (</w:t>
      </w:r>
      <w:r w:rsidRPr="008C1B99">
        <w:rPr>
          <w:rFonts w:ascii="Times New Roman" w:eastAsia="Gulim" w:hAnsi="Times New Roman" w:cs="Times New Roman"/>
          <w:sz w:val="24"/>
          <w:szCs w:val="24"/>
        </w:rPr>
        <w:t>$417,261.22</w:t>
      </w:r>
      <w:r w:rsidRPr="008C1B99">
        <w:rPr>
          <w:rFonts w:ascii="Times New Roman" w:eastAsia="Gulim" w:hAnsi="Times New Roman" w:cs="Times New Roman"/>
          <w:sz w:val="24"/>
          <w:szCs w:val="24"/>
          <w:u w:val="single"/>
          <w:lang w:val="es-ES"/>
        </w:rPr>
        <w:t>);</w:t>
      </w:r>
      <w:r w:rsidRPr="008C1B99">
        <w:rPr>
          <w:rFonts w:ascii="Times New Roman" w:hAnsi="Times New Roman" w:cs="Times New Roman"/>
          <w:b/>
          <w:sz w:val="24"/>
          <w:szCs w:val="24"/>
          <w:u w:val="single"/>
        </w:rPr>
        <w:t>Por Tanto:</w:t>
      </w:r>
      <w:r w:rsidRPr="008C1B99">
        <w:rPr>
          <w:rFonts w:ascii="Times New Roman" w:hAnsi="Times New Roman" w:cs="Times New Roman"/>
          <w:sz w:val="24"/>
          <w:szCs w:val="24"/>
        </w:rPr>
        <w:t xml:space="preserve"> El Concejo Municipal e</w:t>
      </w:r>
      <w:r w:rsidRPr="008C1B99">
        <w:rPr>
          <w:rFonts w:ascii="Times New Roman" w:eastAsia="Times New Roman" w:hAnsi="Times New Roman" w:cs="Times New Roman"/>
          <w:bCs/>
          <w:sz w:val="24"/>
          <w:szCs w:val="24"/>
          <w:lang w:val="es-ES" w:eastAsia="es-ES"/>
        </w:rPr>
        <w:t xml:space="preserve">n uso de las competencias que le confiere El Art. 4 numeral 20 del Código Municipal, Ley General de Cementerios y La Ley de Adquisiciones y Contrataciones de la Administración Pública LACAP. </w:t>
      </w:r>
      <w:proofErr w:type="spellStart"/>
      <w:r w:rsidRPr="008C1B99">
        <w:rPr>
          <w:rFonts w:ascii="Times New Roman" w:eastAsia="Times New Roman" w:hAnsi="Times New Roman" w:cs="Times New Roman"/>
          <w:b/>
          <w:bCs/>
          <w:sz w:val="24"/>
          <w:szCs w:val="24"/>
          <w:u w:val="single"/>
          <w:lang w:val="es-ES" w:eastAsia="es-ES"/>
        </w:rPr>
        <w:t>ACUERDA:</w:t>
      </w:r>
      <w:r w:rsidRPr="008C1B99">
        <w:rPr>
          <w:rFonts w:ascii="Times New Roman" w:eastAsia="Gulim" w:hAnsi="Times New Roman" w:cs="Times New Roman"/>
          <w:b/>
          <w:sz w:val="24"/>
          <w:szCs w:val="24"/>
          <w:u w:val="single"/>
          <w:lang w:val="es-ES"/>
        </w:rPr>
        <w:t>Primero</w:t>
      </w:r>
      <w:proofErr w:type="spellEnd"/>
      <w:r w:rsidRPr="008C1B99">
        <w:rPr>
          <w:rFonts w:ascii="Times New Roman" w:hAnsi="Times New Roman" w:cs="Times New Roman"/>
          <w:b/>
          <w:bCs/>
          <w:sz w:val="24"/>
          <w:szCs w:val="24"/>
          <w:u w:val="single"/>
        </w:rPr>
        <w:t xml:space="preserve">: </w:t>
      </w:r>
      <w:r w:rsidRPr="008C1B99">
        <w:rPr>
          <w:rFonts w:ascii="Times New Roman" w:hAnsi="Times New Roman" w:cs="Times New Roman"/>
          <w:b/>
          <w:sz w:val="24"/>
          <w:szCs w:val="24"/>
          <w:u w:val="single"/>
        </w:rPr>
        <w:t xml:space="preserve">Aprobar la Carpeta Técnica </w:t>
      </w:r>
      <w:r w:rsidRPr="008C1B99">
        <w:rPr>
          <w:rFonts w:ascii="Times New Roman" w:hAnsi="Times New Roman" w:cs="Times New Roman"/>
          <w:sz w:val="24"/>
          <w:szCs w:val="24"/>
          <w:u w:val="single"/>
        </w:rPr>
        <w:t xml:space="preserve">para el proyecto denominado: </w:t>
      </w:r>
      <w:r w:rsidRPr="008C1B99">
        <w:rPr>
          <w:rFonts w:ascii="Times New Roman" w:eastAsia="Gulim" w:hAnsi="Times New Roman" w:cs="Times New Roman"/>
          <w:b/>
          <w:bCs/>
          <w:sz w:val="24"/>
          <w:szCs w:val="24"/>
          <w:u w:val="single"/>
        </w:rPr>
        <w:t>“Construcción de Accesos y Áreas Administrativas, Capilla y Morgue en El Cementerio Municipal Norte”,</w:t>
      </w:r>
      <w:r w:rsidRPr="008C1B99">
        <w:rPr>
          <w:rFonts w:ascii="Times New Roman" w:eastAsia="Gulim" w:hAnsi="Times New Roman" w:cs="Times New Roman"/>
          <w:sz w:val="24"/>
          <w:szCs w:val="24"/>
          <w:u w:val="single"/>
        </w:rPr>
        <w:t xml:space="preserve"> San Luis La Herradura, Departamento de La </w:t>
      </w:r>
      <w:proofErr w:type="spellStart"/>
      <w:r w:rsidRPr="008C1B99">
        <w:rPr>
          <w:rFonts w:ascii="Times New Roman" w:eastAsia="Gulim" w:hAnsi="Times New Roman" w:cs="Times New Roman"/>
          <w:sz w:val="24"/>
          <w:szCs w:val="24"/>
          <w:u w:val="single"/>
        </w:rPr>
        <w:t>Paz.;</w:t>
      </w:r>
      <w:r w:rsidRPr="008C1B99">
        <w:rPr>
          <w:rFonts w:ascii="Times New Roman" w:eastAsia="Gulim" w:hAnsi="Times New Roman" w:cs="Times New Roman"/>
          <w:b/>
          <w:bCs/>
          <w:sz w:val="24"/>
          <w:szCs w:val="24"/>
          <w:u w:val="single"/>
        </w:rPr>
        <w:t>por</w:t>
      </w:r>
      <w:proofErr w:type="spellEnd"/>
      <w:r w:rsidRPr="008C1B99">
        <w:rPr>
          <w:rFonts w:ascii="Times New Roman" w:eastAsia="Gulim" w:hAnsi="Times New Roman" w:cs="Times New Roman"/>
          <w:b/>
          <w:bCs/>
          <w:sz w:val="24"/>
          <w:szCs w:val="24"/>
          <w:u w:val="single"/>
        </w:rPr>
        <w:t xml:space="preserve"> un monto de: </w:t>
      </w:r>
      <w:r w:rsidRPr="008C1B99">
        <w:rPr>
          <w:rFonts w:ascii="Times New Roman" w:eastAsia="Gulim" w:hAnsi="Times New Roman" w:cs="Times New Roman"/>
          <w:b/>
          <w:bCs/>
          <w:sz w:val="24"/>
          <w:szCs w:val="24"/>
          <w:u w:val="single"/>
          <w:lang w:val="es-ES"/>
        </w:rPr>
        <w:t>Cuatrocientos diecisiete mil doscientos sesenta y uno 22</w:t>
      </w:r>
      <w:r w:rsidRPr="008C1B99">
        <w:rPr>
          <w:rFonts w:ascii="Times New Roman" w:hAnsi="Times New Roman" w:cs="Times New Roman"/>
          <w:b/>
          <w:bCs/>
          <w:sz w:val="24"/>
          <w:szCs w:val="24"/>
          <w:u w:val="single"/>
        </w:rPr>
        <w:t xml:space="preserve">/100 </w:t>
      </w:r>
      <w:r w:rsidRPr="008C1B99">
        <w:rPr>
          <w:rFonts w:ascii="Times New Roman" w:eastAsia="Gulim" w:hAnsi="Times New Roman" w:cs="Times New Roman"/>
          <w:b/>
          <w:bCs/>
          <w:sz w:val="24"/>
          <w:szCs w:val="24"/>
          <w:u w:val="single"/>
          <w:lang w:val="es-ES"/>
        </w:rPr>
        <w:t>Dólares Estadounidenses (</w:t>
      </w:r>
      <w:r w:rsidRPr="008C1B99">
        <w:rPr>
          <w:rFonts w:ascii="Times New Roman" w:eastAsia="Gulim" w:hAnsi="Times New Roman" w:cs="Times New Roman"/>
          <w:b/>
          <w:bCs/>
          <w:sz w:val="24"/>
          <w:szCs w:val="24"/>
          <w:u w:val="single"/>
        </w:rPr>
        <w:t>$417,261.22</w:t>
      </w:r>
      <w:r w:rsidRPr="008C1B99">
        <w:rPr>
          <w:rFonts w:ascii="Times New Roman" w:eastAsia="Gulim" w:hAnsi="Times New Roman" w:cs="Times New Roman"/>
          <w:b/>
          <w:bCs/>
          <w:sz w:val="24"/>
          <w:szCs w:val="24"/>
          <w:u w:val="single"/>
          <w:lang w:val="es-ES"/>
        </w:rPr>
        <w:t xml:space="preserve">); </w:t>
      </w:r>
      <w:r w:rsidRPr="008C1B99">
        <w:rPr>
          <w:rFonts w:ascii="Times New Roman" w:eastAsia="Gulim" w:hAnsi="Times New Roman" w:cs="Times New Roman"/>
          <w:sz w:val="24"/>
          <w:szCs w:val="24"/>
          <w:u w:val="single"/>
          <w:lang w:val="es-ES"/>
        </w:rPr>
        <w:t xml:space="preserve">según el detalle </w:t>
      </w:r>
      <w:proofErr w:type="spellStart"/>
      <w:r w:rsidRPr="008C1B99">
        <w:rPr>
          <w:rFonts w:ascii="Times New Roman" w:eastAsia="Gulim" w:hAnsi="Times New Roman" w:cs="Times New Roman"/>
          <w:sz w:val="24"/>
          <w:szCs w:val="24"/>
          <w:u w:val="single"/>
          <w:lang w:val="es-ES"/>
        </w:rPr>
        <w:t>siguiente:</w:t>
      </w:r>
      <w:r w:rsidRPr="008C1B99">
        <w:rPr>
          <w:rFonts w:ascii="Times New Roman" w:eastAsia="Gulim" w:hAnsi="Times New Roman" w:cs="Times New Roman"/>
          <w:b/>
          <w:bCs/>
          <w:sz w:val="24"/>
          <w:szCs w:val="24"/>
          <w:u w:val="single"/>
          <w:lang w:val="es-ES"/>
        </w:rPr>
        <w:t>Realización</w:t>
      </w:r>
      <w:proofErr w:type="spellEnd"/>
      <w:r w:rsidRPr="008C1B99">
        <w:rPr>
          <w:rFonts w:ascii="Times New Roman" w:eastAsia="Gulim" w:hAnsi="Times New Roman" w:cs="Times New Roman"/>
          <w:sz w:val="24"/>
          <w:szCs w:val="24"/>
          <w:u w:val="single"/>
          <w:lang w:val="es-ES"/>
        </w:rPr>
        <w:t xml:space="preserve"> del proyecto, por un monto de: </w:t>
      </w:r>
      <w:r w:rsidRPr="008C1B99">
        <w:rPr>
          <w:rFonts w:ascii="Times New Roman" w:eastAsia="Gulim" w:hAnsi="Times New Roman" w:cs="Times New Roman"/>
          <w:b/>
          <w:bCs/>
          <w:sz w:val="24"/>
          <w:szCs w:val="24"/>
          <w:u w:val="single"/>
          <w:lang w:val="es-ES"/>
        </w:rPr>
        <w:t>Trescientos Setenta y nueve mil trescientos veintiocho 38</w:t>
      </w:r>
      <w:r w:rsidRPr="008C1B99">
        <w:rPr>
          <w:rFonts w:ascii="Times New Roman" w:hAnsi="Times New Roman" w:cs="Times New Roman"/>
          <w:b/>
          <w:bCs/>
          <w:sz w:val="24"/>
          <w:szCs w:val="24"/>
          <w:u w:val="single"/>
        </w:rPr>
        <w:t xml:space="preserve">/100 </w:t>
      </w:r>
      <w:r w:rsidRPr="008C1B99">
        <w:rPr>
          <w:rFonts w:ascii="Times New Roman" w:eastAsia="Gulim" w:hAnsi="Times New Roman" w:cs="Times New Roman"/>
          <w:b/>
          <w:bCs/>
          <w:sz w:val="24"/>
          <w:szCs w:val="24"/>
          <w:u w:val="single"/>
          <w:lang w:val="es-ES"/>
        </w:rPr>
        <w:t>Dólares Estadounidenses (</w:t>
      </w:r>
      <w:r w:rsidRPr="008C1B99">
        <w:rPr>
          <w:rFonts w:ascii="Times New Roman" w:eastAsia="Gulim" w:hAnsi="Times New Roman" w:cs="Times New Roman"/>
          <w:b/>
          <w:bCs/>
          <w:sz w:val="24"/>
          <w:szCs w:val="24"/>
          <w:u w:val="single"/>
        </w:rPr>
        <w:t>$379,328.38</w:t>
      </w:r>
      <w:r w:rsidRPr="008C1B99">
        <w:rPr>
          <w:rFonts w:ascii="Times New Roman" w:eastAsia="Gulim" w:hAnsi="Times New Roman" w:cs="Times New Roman"/>
          <w:b/>
          <w:bCs/>
          <w:sz w:val="24"/>
          <w:szCs w:val="24"/>
          <w:u w:val="single"/>
          <w:lang w:val="es-ES"/>
        </w:rPr>
        <w:t xml:space="preserve">);Formulación </w:t>
      </w:r>
      <w:r w:rsidRPr="008C1B99">
        <w:rPr>
          <w:rFonts w:ascii="Times New Roman" w:eastAsia="Gulim" w:hAnsi="Times New Roman" w:cs="Times New Roman"/>
          <w:sz w:val="24"/>
          <w:szCs w:val="24"/>
          <w:u w:val="single"/>
          <w:lang w:val="es-ES"/>
        </w:rPr>
        <w:t>de Carpeta Técnica, por un valor de:</w:t>
      </w:r>
      <w:r w:rsidRPr="008C1B99">
        <w:rPr>
          <w:rFonts w:ascii="Times New Roman" w:hAnsi="Times New Roman" w:cs="Times New Roman"/>
          <w:b/>
          <w:bCs/>
          <w:sz w:val="24"/>
          <w:szCs w:val="24"/>
          <w:u w:val="single"/>
        </w:rPr>
        <w:t xml:space="preserve">Dieciocho mil novecientos sesenta y seis 42/100 </w:t>
      </w:r>
      <w:r w:rsidRPr="008C1B99">
        <w:rPr>
          <w:rFonts w:ascii="Times New Roman" w:eastAsia="Gulim" w:hAnsi="Times New Roman" w:cs="Times New Roman"/>
          <w:b/>
          <w:bCs/>
          <w:sz w:val="24"/>
          <w:szCs w:val="24"/>
          <w:u w:val="single"/>
          <w:lang w:val="es-ES"/>
        </w:rPr>
        <w:t xml:space="preserve">Dólares Estadounidenses </w:t>
      </w:r>
      <w:r w:rsidRPr="008C1B99">
        <w:rPr>
          <w:rFonts w:ascii="Times New Roman" w:eastAsia="Gulim" w:hAnsi="Times New Roman" w:cs="Times New Roman"/>
          <w:b/>
          <w:bCs/>
          <w:sz w:val="24"/>
          <w:szCs w:val="24"/>
          <w:u w:val="single"/>
        </w:rPr>
        <w:t>($18,966.42)</w:t>
      </w:r>
      <w:r w:rsidRPr="008C1B99">
        <w:rPr>
          <w:rFonts w:ascii="Times New Roman" w:eastAsia="Gulim" w:hAnsi="Times New Roman" w:cs="Times New Roman"/>
          <w:sz w:val="24"/>
          <w:szCs w:val="24"/>
          <w:u w:val="single"/>
          <w:lang w:val="es-ES"/>
        </w:rPr>
        <w:t xml:space="preserve"> y </w:t>
      </w:r>
      <w:r w:rsidRPr="008C1B99">
        <w:rPr>
          <w:rFonts w:ascii="Times New Roman" w:eastAsia="Gulim" w:hAnsi="Times New Roman" w:cs="Times New Roman"/>
          <w:b/>
          <w:bCs/>
          <w:sz w:val="24"/>
          <w:szCs w:val="24"/>
          <w:u w:val="single"/>
          <w:lang w:val="es-ES"/>
        </w:rPr>
        <w:t>Supervisión,</w:t>
      </w:r>
      <w:r w:rsidRPr="008C1B99">
        <w:rPr>
          <w:rFonts w:ascii="Times New Roman" w:eastAsia="Gulim" w:hAnsi="Times New Roman" w:cs="Times New Roman"/>
          <w:sz w:val="24"/>
          <w:szCs w:val="24"/>
          <w:u w:val="single"/>
          <w:lang w:val="es-ES"/>
        </w:rPr>
        <w:t xml:space="preserve"> por un monto de: </w:t>
      </w:r>
      <w:r w:rsidRPr="008C1B99">
        <w:rPr>
          <w:rFonts w:ascii="Times New Roman" w:hAnsi="Times New Roman" w:cs="Times New Roman"/>
          <w:b/>
          <w:bCs/>
          <w:sz w:val="24"/>
          <w:szCs w:val="24"/>
          <w:u w:val="single"/>
        </w:rPr>
        <w:t xml:space="preserve">Dieciocho mil novecientos sesenta y seis 42/100 </w:t>
      </w:r>
      <w:r w:rsidRPr="008C1B99">
        <w:rPr>
          <w:rFonts w:ascii="Times New Roman" w:eastAsia="Gulim" w:hAnsi="Times New Roman" w:cs="Times New Roman"/>
          <w:b/>
          <w:bCs/>
          <w:sz w:val="24"/>
          <w:szCs w:val="24"/>
          <w:u w:val="single"/>
          <w:lang w:val="es-ES"/>
        </w:rPr>
        <w:t xml:space="preserve">Dólares Estadounidenses, </w:t>
      </w:r>
      <w:r w:rsidRPr="008C1B99">
        <w:rPr>
          <w:rFonts w:ascii="Times New Roman" w:eastAsia="Gulim" w:hAnsi="Times New Roman" w:cs="Times New Roman"/>
          <w:b/>
          <w:bCs/>
          <w:sz w:val="24"/>
          <w:szCs w:val="24"/>
          <w:u w:val="single"/>
        </w:rPr>
        <w:t>($18,966.42)</w:t>
      </w:r>
      <w:r w:rsidRPr="008C1B99">
        <w:rPr>
          <w:rFonts w:ascii="Times New Roman" w:eastAsia="Gulim" w:hAnsi="Times New Roman" w:cs="Times New Roman"/>
          <w:b/>
          <w:bCs/>
          <w:sz w:val="24"/>
          <w:szCs w:val="24"/>
          <w:u w:val="single"/>
          <w:lang w:val="es-ES"/>
        </w:rPr>
        <w:t>;</w:t>
      </w:r>
      <w:r w:rsidRPr="008C1B99">
        <w:rPr>
          <w:rFonts w:ascii="Times New Roman" w:hAnsi="Times New Roman" w:cs="Times New Roman"/>
          <w:sz w:val="24"/>
          <w:szCs w:val="24"/>
          <w:u w:val="single"/>
        </w:rPr>
        <w:t>el cual se ejecutara con fondos</w:t>
      </w:r>
      <w:r w:rsidRPr="008C1B99">
        <w:rPr>
          <w:rFonts w:ascii="Times New Roman" w:hAnsi="Times New Roman" w:cs="Times New Roman"/>
          <w:bCs/>
          <w:sz w:val="24"/>
          <w:szCs w:val="24"/>
          <w:u w:val="single"/>
        </w:rPr>
        <w:t xml:space="preserve"> del Fondo General Municipal o </w:t>
      </w:r>
      <w:r w:rsidRPr="008C1B99">
        <w:rPr>
          <w:rFonts w:ascii="Times New Roman" w:eastAsia="Times New Roman" w:hAnsi="Times New Roman" w:cs="Times New Roman"/>
          <w:sz w:val="24"/>
          <w:szCs w:val="24"/>
          <w:u w:val="single"/>
          <w:lang w:val="es-ES" w:eastAsia="es-ES"/>
        </w:rPr>
        <w:t>conforme sea señalado en la Carpeta Técnica del Proyecto antes mencionado</w:t>
      </w:r>
      <w:r w:rsidRPr="008C1B99">
        <w:rPr>
          <w:rFonts w:ascii="Times New Roman" w:hAnsi="Times New Roman" w:cs="Times New Roman"/>
          <w:bCs/>
          <w:sz w:val="24"/>
          <w:szCs w:val="24"/>
          <w:u w:val="single"/>
        </w:rPr>
        <w:t xml:space="preserve">. </w:t>
      </w:r>
      <w:r w:rsidRPr="008C1B99">
        <w:rPr>
          <w:rFonts w:ascii="Times New Roman" w:hAnsi="Times New Roman" w:cs="Times New Roman"/>
          <w:b/>
          <w:sz w:val="24"/>
          <w:szCs w:val="24"/>
          <w:u w:val="single"/>
        </w:rPr>
        <w:t>Segundo:</w:t>
      </w:r>
      <w:r w:rsidR="004C1755">
        <w:rPr>
          <w:rFonts w:ascii="Times New Roman" w:hAnsi="Times New Roman" w:cs="Times New Roman"/>
          <w:b/>
          <w:sz w:val="24"/>
          <w:szCs w:val="24"/>
          <w:u w:val="single"/>
        </w:rPr>
        <w:t xml:space="preserve"> </w:t>
      </w:r>
      <w:r w:rsidRPr="008C1B99">
        <w:rPr>
          <w:rFonts w:ascii="Times New Roman" w:hAnsi="Times New Roman" w:cs="Times New Roman"/>
          <w:b/>
          <w:sz w:val="24"/>
          <w:szCs w:val="24"/>
          <w:u w:val="single"/>
        </w:rPr>
        <w:t xml:space="preserve">Instruir </w:t>
      </w:r>
      <w:r w:rsidRPr="008C1B99">
        <w:rPr>
          <w:rFonts w:ascii="Times New Roman" w:hAnsi="Times New Roman" w:cs="Times New Roman"/>
          <w:bCs/>
          <w:sz w:val="24"/>
          <w:szCs w:val="24"/>
          <w:u w:val="single"/>
        </w:rPr>
        <w:t>a la Jefa de la Unidad de Adquisiciones y Contrataciones Institucionales. UACI.,</w:t>
      </w:r>
      <w:r w:rsidRPr="008C1B99">
        <w:rPr>
          <w:rFonts w:ascii="Times New Roman" w:hAnsi="Times New Roman" w:cs="Times New Roman"/>
          <w:sz w:val="24"/>
          <w:szCs w:val="24"/>
          <w:u w:val="single"/>
        </w:rPr>
        <w:t xml:space="preserve"> de esta municipalidad para que realice los procesos correspondientes de acuerdo a la Ley de Adquisiciones y Contrataciones de la Administración Pública LACAP, para la realización del proyecto: </w:t>
      </w:r>
      <w:r w:rsidRPr="008C1B99">
        <w:rPr>
          <w:rFonts w:ascii="Times New Roman" w:eastAsia="Gulim" w:hAnsi="Times New Roman" w:cs="Times New Roman"/>
          <w:sz w:val="24"/>
          <w:szCs w:val="24"/>
          <w:u w:val="single"/>
        </w:rPr>
        <w:t xml:space="preserve">“Construcción de Accesos y Áreas Administrativas, Capilla y Morgue en El Cementerio Municipal Norte”, San Luis La Herradura, Departamento de La Paz; </w:t>
      </w:r>
      <w:r w:rsidRPr="008C1B99">
        <w:rPr>
          <w:rFonts w:ascii="Times New Roman" w:hAnsi="Times New Roman" w:cs="Times New Roman"/>
          <w:sz w:val="24"/>
          <w:szCs w:val="24"/>
          <w:u w:val="single"/>
        </w:rPr>
        <w:t xml:space="preserve">de conformidad a la LACAP.; vigente. </w:t>
      </w:r>
      <w:r w:rsidRPr="008C1B99">
        <w:rPr>
          <w:rFonts w:ascii="Times New Roman" w:hAnsi="Times New Roman" w:cs="Times New Roman"/>
          <w:b/>
          <w:sz w:val="24"/>
          <w:szCs w:val="24"/>
          <w:u w:val="single"/>
        </w:rPr>
        <w:t>Tercero:</w:t>
      </w:r>
      <w:r w:rsidR="004C1755">
        <w:rPr>
          <w:rFonts w:ascii="Times New Roman" w:hAnsi="Times New Roman" w:cs="Times New Roman"/>
          <w:b/>
          <w:sz w:val="24"/>
          <w:szCs w:val="24"/>
          <w:u w:val="single"/>
        </w:rPr>
        <w:t xml:space="preserve"> </w:t>
      </w:r>
      <w:r w:rsidRPr="008C1B99">
        <w:rPr>
          <w:rFonts w:ascii="Times New Roman" w:hAnsi="Times New Roman" w:cs="Times New Roman"/>
          <w:b/>
          <w:sz w:val="24"/>
          <w:szCs w:val="24"/>
          <w:u w:val="single"/>
        </w:rPr>
        <w:t xml:space="preserve">Se autoriza </w:t>
      </w:r>
      <w:r w:rsidRPr="008C1B99">
        <w:rPr>
          <w:rFonts w:ascii="Times New Roman" w:hAnsi="Times New Roman" w:cs="Times New Roman"/>
          <w:bCs/>
          <w:sz w:val="24"/>
          <w:szCs w:val="24"/>
          <w:u w:val="single"/>
        </w:rPr>
        <w:t>al señor: César Alonso Villalta Reyes, Tesorero Municipal,</w:t>
      </w:r>
      <w:r w:rsidRPr="008C1B99">
        <w:rPr>
          <w:rFonts w:ascii="Times New Roman" w:hAnsi="Times New Roman" w:cs="Times New Roman"/>
          <w:sz w:val="24"/>
          <w:szCs w:val="24"/>
          <w:u w:val="single"/>
        </w:rPr>
        <w:t xml:space="preserve"> para que efectué </w:t>
      </w:r>
      <w:r w:rsidRPr="008C1B99">
        <w:rPr>
          <w:rFonts w:ascii="Times New Roman" w:eastAsia="Times New Roman" w:hAnsi="Times New Roman" w:cs="Times New Roman"/>
          <w:sz w:val="24"/>
          <w:szCs w:val="24"/>
          <w:u w:val="single"/>
          <w:lang w:val="es-ES" w:eastAsia="es-ES"/>
        </w:rPr>
        <w:t>la erogación de fondos</w:t>
      </w:r>
      <w:r w:rsidRPr="008C1B99">
        <w:rPr>
          <w:rFonts w:ascii="Times New Roman" w:hAnsi="Times New Roman" w:cs="Times New Roman"/>
          <w:bCs/>
          <w:sz w:val="24"/>
          <w:szCs w:val="24"/>
          <w:u w:val="single"/>
        </w:rPr>
        <w:t xml:space="preserve"> del Fondo General Municipal, </w:t>
      </w:r>
      <w:r w:rsidRPr="008C1B99">
        <w:rPr>
          <w:rFonts w:ascii="Times New Roman" w:eastAsia="Times New Roman" w:hAnsi="Times New Roman" w:cs="Times New Roman"/>
          <w:sz w:val="24"/>
          <w:szCs w:val="24"/>
          <w:u w:val="single"/>
          <w:lang w:val="es-ES" w:eastAsia="es-ES"/>
        </w:rPr>
        <w:t>por la cantidad de:</w:t>
      </w:r>
      <w:r w:rsidR="00383D42">
        <w:rPr>
          <w:rFonts w:ascii="Times New Roman" w:eastAsia="Times New Roman" w:hAnsi="Times New Roman" w:cs="Times New Roman"/>
          <w:sz w:val="24"/>
          <w:szCs w:val="24"/>
          <w:u w:val="single"/>
          <w:lang w:val="es-ES" w:eastAsia="es-ES"/>
        </w:rPr>
        <w:t xml:space="preserve"> </w:t>
      </w:r>
      <w:r w:rsidRPr="008C1B99">
        <w:rPr>
          <w:rFonts w:ascii="Times New Roman" w:eastAsia="Gulim" w:hAnsi="Times New Roman" w:cs="Times New Roman"/>
          <w:b/>
          <w:bCs/>
          <w:sz w:val="24"/>
          <w:szCs w:val="24"/>
          <w:u w:val="single"/>
          <w:lang w:val="es-ES"/>
        </w:rPr>
        <w:t>Cuatrocientos diecisiete mil doscientos sesenta y uno 22</w:t>
      </w:r>
      <w:r w:rsidRPr="008C1B99">
        <w:rPr>
          <w:rFonts w:ascii="Times New Roman" w:hAnsi="Times New Roman" w:cs="Times New Roman"/>
          <w:b/>
          <w:bCs/>
          <w:sz w:val="24"/>
          <w:szCs w:val="24"/>
          <w:u w:val="single"/>
        </w:rPr>
        <w:t xml:space="preserve">/100 </w:t>
      </w:r>
      <w:r w:rsidRPr="008C1B99">
        <w:rPr>
          <w:rFonts w:ascii="Times New Roman" w:eastAsia="Gulim" w:hAnsi="Times New Roman" w:cs="Times New Roman"/>
          <w:b/>
          <w:bCs/>
          <w:sz w:val="24"/>
          <w:szCs w:val="24"/>
          <w:u w:val="single"/>
          <w:lang w:val="es-ES"/>
        </w:rPr>
        <w:t>Dólares Estadounidenses (</w:t>
      </w:r>
      <w:r w:rsidRPr="008C1B99">
        <w:rPr>
          <w:rFonts w:ascii="Times New Roman" w:eastAsia="Gulim" w:hAnsi="Times New Roman" w:cs="Times New Roman"/>
          <w:b/>
          <w:bCs/>
          <w:sz w:val="24"/>
          <w:szCs w:val="24"/>
          <w:u w:val="single"/>
        </w:rPr>
        <w:t>$417,261.22</w:t>
      </w:r>
      <w:r w:rsidRPr="008C1B99">
        <w:rPr>
          <w:rFonts w:ascii="Times New Roman" w:eastAsia="Gulim" w:hAnsi="Times New Roman" w:cs="Times New Roman"/>
          <w:b/>
          <w:bCs/>
          <w:sz w:val="24"/>
          <w:szCs w:val="24"/>
          <w:u w:val="single"/>
          <w:lang w:val="es-ES"/>
        </w:rPr>
        <w:t>)</w:t>
      </w:r>
      <w:r w:rsidRPr="008C1B99">
        <w:rPr>
          <w:rFonts w:ascii="Times New Roman" w:hAnsi="Times New Roman" w:cs="Times New Roman"/>
          <w:b/>
          <w:bCs/>
          <w:sz w:val="24"/>
          <w:szCs w:val="24"/>
          <w:u w:val="single"/>
        </w:rPr>
        <w:t>;</w:t>
      </w:r>
      <w:r w:rsidRPr="008C1B99">
        <w:rPr>
          <w:rFonts w:ascii="Times New Roman" w:eastAsia="Gulim" w:hAnsi="Times New Roman" w:cs="Times New Roman"/>
          <w:sz w:val="24"/>
          <w:szCs w:val="24"/>
          <w:u w:val="single"/>
          <w:lang w:val="es-ES"/>
        </w:rPr>
        <w:t xml:space="preserve"> para la realización del Proyecto: </w:t>
      </w:r>
      <w:r w:rsidRPr="008C1B99">
        <w:rPr>
          <w:rFonts w:ascii="Times New Roman" w:eastAsia="Gulim" w:hAnsi="Times New Roman" w:cs="Times New Roman"/>
          <w:b/>
          <w:bCs/>
          <w:sz w:val="24"/>
          <w:szCs w:val="24"/>
          <w:u w:val="single"/>
        </w:rPr>
        <w:t>“Construcción de Accesos y Áreas Administrativas, Capilla y Morgue en El Cementerio Municipal Norte”,</w:t>
      </w:r>
      <w:r w:rsidRPr="008C1B99">
        <w:rPr>
          <w:rFonts w:ascii="Times New Roman" w:eastAsia="Gulim" w:hAnsi="Times New Roman" w:cs="Times New Roman"/>
          <w:sz w:val="24"/>
          <w:szCs w:val="24"/>
          <w:u w:val="single"/>
        </w:rPr>
        <w:t xml:space="preserve"> San Luis La Herradura, Departamento de La Paz.</w:t>
      </w:r>
      <w:r w:rsidR="004C1755">
        <w:rPr>
          <w:rFonts w:ascii="Times New Roman" w:eastAsia="Gulim" w:hAnsi="Times New Roman" w:cs="Times New Roman"/>
          <w:sz w:val="24"/>
          <w:szCs w:val="24"/>
          <w:u w:val="single"/>
        </w:rPr>
        <w:t xml:space="preserve"> </w:t>
      </w:r>
      <w:r w:rsidRPr="008C1B99">
        <w:rPr>
          <w:rFonts w:ascii="Times New Roman" w:hAnsi="Times New Roman" w:cs="Times New Roman"/>
          <w:sz w:val="24"/>
          <w:szCs w:val="24"/>
          <w:u w:val="single"/>
        </w:rPr>
        <w:t xml:space="preserve">Gasto que será aplicado al Presupuesto Municipal vigente. </w:t>
      </w:r>
      <w:proofErr w:type="spellStart"/>
      <w:r w:rsidRPr="008C1B99">
        <w:rPr>
          <w:rFonts w:ascii="Times New Roman" w:eastAsia="Times New Roman" w:hAnsi="Times New Roman" w:cs="Times New Roman"/>
          <w:b/>
          <w:sz w:val="24"/>
          <w:szCs w:val="24"/>
          <w:u w:val="single"/>
          <w:lang w:eastAsia="es-ES"/>
        </w:rPr>
        <w:t>Cuart</w:t>
      </w:r>
      <w:proofErr w:type="spellEnd"/>
      <w:r w:rsidRPr="008C1B99">
        <w:rPr>
          <w:rFonts w:ascii="Times New Roman" w:eastAsia="Times New Roman" w:hAnsi="Times New Roman" w:cs="Times New Roman"/>
          <w:b/>
          <w:sz w:val="24"/>
          <w:szCs w:val="24"/>
          <w:u w:val="single"/>
          <w:lang w:val="es-ES" w:eastAsia="es-ES"/>
        </w:rPr>
        <w:t>o:</w:t>
      </w:r>
      <w:r w:rsidR="004C1755">
        <w:rPr>
          <w:rFonts w:ascii="Times New Roman" w:eastAsia="Times New Roman" w:hAnsi="Times New Roman" w:cs="Times New Roman"/>
          <w:b/>
          <w:sz w:val="24"/>
          <w:szCs w:val="24"/>
          <w:u w:val="single"/>
          <w:lang w:val="es-ES" w:eastAsia="es-ES"/>
        </w:rPr>
        <w:t xml:space="preserve"> </w:t>
      </w:r>
      <w:r w:rsidRPr="008C1B99">
        <w:rPr>
          <w:rFonts w:ascii="Times New Roman" w:hAnsi="Times New Roman" w:cs="Times New Roman"/>
          <w:b/>
          <w:sz w:val="24"/>
          <w:szCs w:val="24"/>
          <w:u w:val="single"/>
        </w:rPr>
        <w:t>Se</w:t>
      </w:r>
      <w:r w:rsidR="004C1755">
        <w:rPr>
          <w:rFonts w:ascii="Times New Roman" w:hAnsi="Times New Roman" w:cs="Times New Roman"/>
          <w:b/>
          <w:sz w:val="24"/>
          <w:szCs w:val="24"/>
          <w:u w:val="single"/>
        </w:rPr>
        <w:t xml:space="preserve"> </w:t>
      </w:r>
      <w:r w:rsidRPr="008C1B99">
        <w:rPr>
          <w:rFonts w:ascii="Times New Roman" w:hAnsi="Times New Roman" w:cs="Times New Roman"/>
          <w:b/>
          <w:bCs/>
          <w:sz w:val="24"/>
          <w:szCs w:val="24"/>
          <w:u w:val="single"/>
        </w:rPr>
        <w:t>Autoriza</w:t>
      </w:r>
      <w:r w:rsidRPr="008C1B99">
        <w:rPr>
          <w:rFonts w:ascii="Times New Roman" w:hAnsi="Times New Roman" w:cs="Times New Roman"/>
          <w:sz w:val="24"/>
          <w:szCs w:val="24"/>
          <w:u w:val="single"/>
        </w:rPr>
        <w:t xml:space="preserve"> al Tesorero Municipal, César Alonso Villalta Reyes, para que gestione en Banco Hipotecario, Sucursal Aeropuerto,</w:t>
      </w:r>
      <w:r w:rsidR="004C1755">
        <w:rPr>
          <w:rFonts w:ascii="Times New Roman" w:hAnsi="Times New Roman" w:cs="Times New Roman"/>
          <w:sz w:val="24"/>
          <w:szCs w:val="24"/>
          <w:u w:val="single"/>
        </w:rPr>
        <w:t xml:space="preserve"> </w:t>
      </w:r>
      <w:r w:rsidRPr="008C1B99">
        <w:rPr>
          <w:rFonts w:ascii="Times New Roman" w:hAnsi="Times New Roman" w:cs="Times New Roman"/>
          <w:sz w:val="24"/>
          <w:szCs w:val="24"/>
          <w:u w:val="single"/>
        </w:rPr>
        <w:t xml:space="preserve">Apertura de Cuenta Corriente del proyecto, denominado: </w:t>
      </w:r>
      <w:r w:rsidRPr="008C1B99">
        <w:rPr>
          <w:rFonts w:ascii="Times New Roman" w:eastAsia="Gulim" w:hAnsi="Times New Roman" w:cs="Times New Roman"/>
          <w:sz w:val="24"/>
          <w:szCs w:val="24"/>
          <w:u w:val="single"/>
        </w:rPr>
        <w:t>“Construcción de Accesos y Áreas Administrativas, Capilla y Morgue en El Cementerio Municipal Norte”, San Luis La Herradura, Departamento de La Paz</w:t>
      </w:r>
      <w:r w:rsidRPr="008C1B99">
        <w:rPr>
          <w:rFonts w:ascii="Times New Roman" w:eastAsia="Gulim" w:hAnsi="Times New Roman" w:cs="Times New Roman"/>
          <w:bCs/>
          <w:sz w:val="24"/>
          <w:szCs w:val="24"/>
          <w:u w:val="single"/>
        </w:rPr>
        <w:t xml:space="preserve">.; con un monto inicial del </w:t>
      </w:r>
      <w:r w:rsidRPr="008C1B99">
        <w:rPr>
          <w:rFonts w:ascii="Times New Roman" w:hAnsi="Times New Roman" w:cs="Times New Roman"/>
          <w:sz w:val="24"/>
          <w:szCs w:val="24"/>
          <w:u w:val="single"/>
        </w:rPr>
        <w:t>Fondo General Municipal, Cuenta Corriente No. 00260113503, del Banco Hipotecario, por la cantidad de</w:t>
      </w:r>
      <w:r w:rsidRPr="008C1B99">
        <w:rPr>
          <w:rFonts w:ascii="Times New Roman" w:hAnsi="Times New Roman" w:cs="Times New Roman"/>
          <w:b/>
          <w:sz w:val="24"/>
          <w:szCs w:val="24"/>
          <w:u w:val="single"/>
        </w:rPr>
        <w:t xml:space="preserve">: DIEZ MIL 00/100 </w:t>
      </w:r>
      <w:r w:rsidRPr="008C1B99">
        <w:rPr>
          <w:rFonts w:ascii="Times New Roman" w:eastAsia="Gulim" w:hAnsi="Times New Roman" w:cs="Times New Roman"/>
          <w:b/>
          <w:sz w:val="24"/>
          <w:szCs w:val="24"/>
          <w:u w:val="single"/>
          <w:lang w:val="es-ES"/>
        </w:rPr>
        <w:t>DÓLARES ESTADOUNIDENSES ($10,000.00</w:t>
      </w:r>
      <w:r w:rsidRPr="008C1B99">
        <w:rPr>
          <w:rFonts w:ascii="Times New Roman" w:eastAsia="Gulim" w:hAnsi="Times New Roman" w:cs="Times New Roman"/>
          <w:sz w:val="24"/>
          <w:szCs w:val="24"/>
          <w:u w:val="single"/>
          <w:lang w:val="es-ES"/>
        </w:rPr>
        <w:t>)</w:t>
      </w:r>
      <w:r w:rsidRPr="008C1B99">
        <w:rPr>
          <w:rFonts w:ascii="Times New Roman" w:hAnsi="Times New Roman" w:cs="Times New Roman"/>
          <w:b/>
          <w:sz w:val="24"/>
          <w:szCs w:val="24"/>
          <w:u w:val="single"/>
        </w:rPr>
        <w:t>;</w:t>
      </w:r>
      <w:r w:rsidRPr="008C1B99">
        <w:rPr>
          <w:rFonts w:ascii="Times New Roman" w:hAnsi="Times New Roman" w:cs="Times New Roman"/>
          <w:sz w:val="24"/>
          <w:szCs w:val="24"/>
          <w:u w:val="single"/>
        </w:rPr>
        <w:t xml:space="preserve">. Nombrando como refrendarios de los cheques que emita el Tesorero Municipal, al Alcalde Municipal don Napoleón Armando </w:t>
      </w:r>
      <w:proofErr w:type="spellStart"/>
      <w:r w:rsidRPr="008C1B99">
        <w:rPr>
          <w:rFonts w:ascii="Times New Roman" w:hAnsi="Times New Roman" w:cs="Times New Roman"/>
          <w:sz w:val="24"/>
          <w:szCs w:val="24"/>
          <w:u w:val="single"/>
        </w:rPr>
        <w:t>Iraheta</w:t>
      </w:r>
      <w:proofErr w:type="spellEnd"/>
      <w:r w:rsidRPr="008C1B99">
        <w:rPr>
          <w:rFonts w:ascii="Times New Roman" w:hAnsi="Times New Roman" w:cs="Times New Roman"/>
          <w:sz w:val="24"/>
          <w:szCs w:val="24"/>
          <w:u w:val="single"/>
        </w:rPr>
        <w:t xml:space="preserve"> Jirón y </w:t>
      </w:r>
      <w:r w:rsidRPr="008C1B99">
        <w:rPr>
          <w:rFonts w:ascii="Times New Roman" w:hAnsi="Times New Roman" w:cs="Times New Roman"/>
          <w:sz w:val="24"/>
          <w:szCs w:val="24"/>
          <w:u w:val="single"/>
        </w:rPr>
        <w:lastRenderedPageBreak/>
        <w:t xml:space="preserve">al Cuarto Regidor Propietario, Licenciado Amílcar </w:t>
      </w:r>
      <w:proofErr w:type="spellStart"/>
      <w:r w:rsidRPr="008C1B99">
        <w:rPr>
          <w:rFonts w:ascii="Times New Roman" w:hAnsi="Times New Roman" w:cs="Times New Roman"/>
          <w:sz w:val="24"/>
          <w:szCs w:val="24"/>
          <w:u w:val="single"/>
        </w:rPr>
        <w:t>Steeven</w:t>
      </w:r>
      <w:proofErr w:type="spellEnd"/>
      <w:r w:rsidRPr="008C1B99">
        <w:rPr>
          <w:rFonts w:ascii="Times New Roman" w:hAnsi="Times New Roman" w:cs="Times New Roman"/>
          <w:sz w:val="24"/>
          <w:szCs w:val="24"/>
          <w:u w:val="single"/>
        </w:rPr>
        <w:t xml:space="preserve"> </w:t>
      </w:r>
      <w:proofErr w:type="spellStart"/>
      <w:r w:rsidRPr="008C1B99">
        <w:rPr>
          <w:rFonts w:ascii="Times New Roman" w:hAnsi="Times New Roman" w:cs="Times New Roman"/>
          <w:sz w:val="24"/>
          <w:szCs w:val="24"/>
          <w:u w:val="single"/>
        </w:rPr>
        <w:t>Efigenio</w:t>
      </w:r>
      <w:proofErr w:type="spellEnd"/>
      <w:r w:rsidRPr="008C1B99">
        <w:rPr>
          <w:rFonts w:ascii="Times New Roman" w:hAnsi="Times New Roman" w:cs="Times New Roman"/>
          <w:sz w:val="24"/>
          <w:szCs w:val="24"/>
          <w:u w:val="single"/>
        </w:rPr>
        <w:t xml:space="preserve"> </w:t>
      </w:r>
      <w:proofErr w:type="spellStart"/>
      <w:r w:rsidRPr="008C1B99">
        <w:rPr>
          <w:rFonts w:ascii="Times New Roman" w:hAnsi="Times New Roman" w:cs="Times New Roman"/>
          <w:sz w:val="24"/>
          <w:szCs w:val="24"/>
          <w:u w:val="single"/>
        </w:rPr>
        <w:t>Arias,como</w:t>
      </w:r>
      <w:proofErr w:type="spellEnd"/>
      <w:r w:rsidRPr="008C1B99">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w:t>
      </w:r>
      <w:r w:rsidRPr="008C1B99">
        <w:rPr>
          <w:rFonts w:ascii="Times New Roman" w:hAnsi="Times New Roman" w:cs="Times New Roman"/>
          <w:b/>
          <w:sz w:val="24"/>
          <w:szCs w:val="24"/>
          <w:u w:val="single"/>
        </w:rPr>
        <w:t>Quinto:</w:t>
      </w:r>
      <w:r w:rsidRPr="008C1B99">
        <w:rPr>
          <w:rFonts w:ascii="Times New Roman" w:hAnsi="Times New Roman" w:cs="Times New Roman"/>
          <w:sz w:val="24"/>
          <w:szCs w:val="24"/>
          <w:u w:val="single"/>
        </w:rPr>
        <w:t xml:space="preserve"> Se nombra como Administrador de Contrato, al Arquitecto </w:t>
      </w:r>
      <w:proofErr w:type="spellStart"/>
      <w:r w:rsidRPr="008C1B99">
        <w:rPr>
          <w:rFonts w:ascii="Times New Roman" w:hAnsi="Times New Roman" w:cs="Times New Roman"/>
          <w:sz w:val="24"/>
          <w:szCs w:val="24"/>
          <w:u w:val="single"/>
        </w:rPr>
        <w:t>Wilber</w:t>
      </w:r>
      <w:proofErr w:type="spellEnd"/>
      <w:r w:rsidRPr="008C1B99">
        <w:rPr>
          <w:rFonts w:ascii="Times New Roman" w:hAnsi="Times New Roman" w:cs="Times New Roman"/>
          <w:sz w:val="24"/>
          <w:szCs w:val="24"/>
          <w:u w:val="single"/>
        </w:rPr>
        <w:t xml:space="preserve"> Asdrúbal Arévalo Villegas, Jefe de Proyectos de esta municipalidad. </w:t>
      </w:r>
      <w:r w:rsidRPr="008C1B99">
        <w:rPr>
          <w:rFonts w:ascii="Times New Roman" w:eastAsia="Times New Roman" w:hAnsi="Times New Roman" w:cs="Times New Roman"/>
          <w:b/>
          <w:bCs/>
          <w:sz w:val="24"/>
          <w:szCs w:val="24"/>
          <w:u w:val="single"/>
          <w:lang w:val="es-ES" w:eastAsia="es-ES"/>
        </w:rPr>
        <w:t>Sexto:</w:t>
      </w:r>
      <w:r w:rsidR="004C1755">
        <w:rPr>
          <w:rFonts w:ascii="Times New Roman" w:eastAsia="Times New Roman" w:hAnsi="Times New Roman" w:cs="Times New Roman"/>
          <w:b/>
          <w:bCs/>
          <w:sz w:val="24"/>
          <w:szCs w:val="24"/>
          <w:u w:val="single"/>
          <w:lang w:val="es-ES" w:eastAsia="es-ES"/>
        </w:rPr>
        <w:t xml:space="preserve"> </w:t>
      </w:r>
      <w:r w:rsidRPr="008C1B99">
        <w:rPr>
          <w:rFonts w:ascii="Times New Roman" w:eastAsia="Arial" w:hAnsi="Times New Roman" w:cs="Times New Roman"/>
          <w:sz w:val="24"/>
          <w:szCs w:val="24"/>
          <w:u w:val="single"/>
        </w:rPr>
        <w:t xml:space="preserve">El presente Acuerdo Municipal se aprueba con 9 votos a favor, con la salvedad del voto del </w:t>
      </w:r>
      <w:r w:rsidRPr="008C1B99">
        <w:rPr>
          <w:rFonts w:ascii="Times New Roman" w:hAnsi="Times New Roman" w:cs="Times New Roman"/>
          <w:bCs/>
          <w:sz w:val="24"/>
          <w:szCs w:val="24"/>
          <w:u w:val="single"/>
        </w:rPr>
        <w:t xml:space="preserve">Sexto Regidor Propietario, </w:t>
      </w:r>
      <w:proofErr w:type="spellStart"/>
      <w:r w:rsidRPr="008C1B99">
        <w:rPr>
          <w:rFonts w:ascii="Times New Roman" w:hAnsi="Times New Roman" w:cs="Times New Roman"/>
          <w:bCs/>
          <w:sz w:val="24"/>
          <w:szCs w:val="24"/>
          <w:u w:val="single"/>
        </w:rPr>
        <w:t>Wilber</w:t>
      </w:r>
      <w:proofErr w:type="spellEnd"/>
      <w:r w:rsidRPr="008C1B99">
        <w:rPr>
          <w:rFonts w:ascii="Times New Roman" w:hAnsi="Times New Roman" w:cs="Times New Roman"/>
          <w:bCs/>
          <w:sz w:val="24"/>
          <w:szCs w:val="24"/>
          <w:u w:val="single"/>
        </w:rPr>
        <w:t xml:space="preserve"> Exequiel Hernández </w:t>
      </w:r>
      <w:proofErr w:type="spellStart"/>
      <w:r w:rsidRPr="008C1B99">
        <w:rPr>
          <w:rFonts w:ascii="Times New Roman" w:hAnsi="Times New Roman" w:cs="Times New Roman"/>
          <w:bCs/>
          <w:sz w:val="24"/>
          <w:szCs w:val="24"/>
          <w:u w:val="single"/>
        </w:rPr>
        <w:t>Urías</w:t>
      </w:r>
      <w:proofErr w:type="spellEnd"/>
      <w:r w:rsidRPr="008C1B99">
        <w:rPr>
          <w:rFonts w:ascii="Times New Roman" w:hAnsi="Times New Roman" w:cs="Times New Roman"/>
          <w:b/>
          <w:bCs/>
          <w:sz w:val="24"/>
          <w:szCs w:val="24"/>
          <w:u w:val="single"/>
        </w:rPr>
        <w:t xml:space="preserve">, </w:t>
      </w:r>
      <w:r w:rsidRPr="008C1B99">
        <w:rPr>
          <w:rFonts w:ascii="Times New Roman" w:hAnsi="Times New Roman" w:cs="Times New Roman"/>
          <w:bCs/>
          <w:sz w:val="24"/>
          <w:szCs w:val="24"/>
          <w:u w:val="single"/>
        </w:rPr>
        <w:t>de</w:t>
      </w:r>
      <w:r w:rsidRPr="008C1B99">
        <w:rPr>
          <w:rFonts w:ascii="Times New Roman" w:eastAsia="Arial" w:hAnsi="Times New Roman" w:cs="Times New Roman"/>
          <w:sz w:val="24"/>
          <w:szCs w:val="24"/>
          <w:u w:val="single"/>
        </w:rPr>
        <w:t xml:space="preserve"> conformidad al Art. 45 del Código Municipal. </w:t>
      </w:r>
      <w:r w:rsidRPr="008C1B99">
        <w:rPr>
          <w:rFonts w:ascii="Times New Roman" w:eastAsia="Times New Roman" w:hAnsi="Times New Roman" w:cs="Times New Roman"/>
          <w:b/>
          <w:sz w:val="24"/>
          <w:szCs w:val="24"/>
          <w:u w:val="single"/>
          <w:lang w:val="es-ES" w:eastAsia="es-ES"/>
        </w:rPr>
        <w:t xml:space="preserve">Séptimo: </w:t>
      </w:r>
      <w:r w:rsidRPr="008C1B99">
        <w:rPr>
          <w:rFonts w:ascii="Times New Roman" w:eastAsia="Times New Roman" w:hAnsi="Times New Roman" w:cs="Times New Roman"/>
          <w:sz w:val="24"/>
          <w:szCs w:val="24"/>
          <w:u w:val="single"/>
          <w:lang w:val="es-ES" w:eastAsia="es-ES"/>
        </w:rPr>
        <w:t>Certifíquese y comuníquese a la Unidad de Adquisiciones y Contrataciones Institucional y otras dependencias de esta Alcaldía Municipal, para los efectos legales correspondientes…...........................................................................................</w:t>
      </w:r>
    </w:p>
    <w:p w:rsidR="00690914" w:rsidRPr="008C1B99" w:rsidRDefault="00690914" w:rsidP="00690914">
      <w:pPr>
        <w:spacing w:after="0" w:line="240" w:lineRule="auto"/>
        <w:jc w:val="both"/>
        <w:rPr>
          <w:rFonts w:ascii="Times New Roman" w:hAnsi="Times New Roman" w:cs="Times New Roman"/>
          <w:sz w:val="24"/>
          <w:szCs w:val="24"/>
        </w:rPr>
      </w:pPr>
    </w:p>
    <w:p w:rsidR="00690914" w:rsidRPr="008C1B99" w:rsidRDefault="00690914" w:rsidP="00690914">
      <w:pPr>
        <w:spacing w:after="0" w:line="240" w:lineRule="auto"/>
        <w:jc w:val="both"/>
        <w:rPr>
          <w:rFonts w:ascii="Times New Roman" w:hAnsi="Times New Roman" w:cs="Times New Roman"/>
          <w:sz w:val="24"/>
          <w:szCs w:val="24"/>
        </w:rPr>
      </w:pPr>
      <w:r w:rsidRPr="008C1B99">
        <w:rPr>
          <w:rFonts w:ascii="Times New Roman" w:hAnsi="Times New Roman" w:cs="Times New Roman"/>
          <w:sz w:val="24"/>
          <w:szCs w:val="24"/>
        </w:rPr>
        <w:t>Y no habiendo más que hacer constar se termina la presente acta que firmamos.</w:t>
      </w:r>
    </w:p>
    <w:p w:rsidR="00690914" w:rsidRPr="008C1B99" w:rsidRDefault="00690914" w:rsidP="00690914">
      <w:pPr>
        <w:spacing w:after="0" w:line="240" w:lineRule="auto"/>
        <w:jc w:val="both"/>
        <w:rPr>
          <w:rFonts w:ascii="Times New Roman" w:hAnsi="Times New Roman" w:cs="Times New Roman"/>
          <w:sz w:val="24"/>
          <w:szCs w:val="24"/>
        </w:rPr>
      </w:pPr>
    </w:p>
    <w:p w:rsidR="00690914" w:rsidRPr="008C1B99" w:rsidRDefault="00690914" w:rsidP="00690914">
      <w:pPr>
        <w:spacing w:after="0" w:line="240" w:lineRule="auto"/>
        <w:jc w:val="center"/>
        <w:rPr>
          <w:rFonts w:ascii="Times New Roman" w:hAnsi="Times New Roman" w:cs="Times New Roman"/>
          <w:bCs/>
        </w:rPr>
      </w:pPr>
    </w:p>
    <w:p w:rsidR="00690914" w:rsidRDefault="00690914" w:rsidP="00690914">
      <w:pPr>
        <w:spacing w:after="0" w:line="240" w:lineRule="auto"/>
        <w:jc w:val="center"/>
        <w:rPr>
          <w:rFonts w:ascii="Times New Roman" w:hAnsi="Times New Roman" w:cs="Times New Roman"/>
          <w:bCs/>
        </w:rPr>
      </w:pPr>
    </w:p>
    <w:p w:rsidR="00B034A7" w:rsidRPr="008C1B99" w:rsidRDefault="00B034A7" w:rsidP="00690914">
      <w:pPr>
        <w:spacing w:after="0" w:line="240" w:lineRule="auto"/>
        <w:jc w:val="center"/>
        <w:rPr>
          <w:rFonts w:ascii="Times New Roman" w:hAnsi="Times New Roman" w:cs="Times New Roman"/>
          <w:bCs/>
        </w:rPr>
      </w:pPr>
    </w:p>
    <w:p w:rsidR="00690914" w:rsidRPr="008C1B99" w:rsidRDefault="00690914" w:rsidP="00690914">
      <w:pPr>
        <w:spacing w:after="0" w:line="240" w:lineRule="auto"/>
        <w:jc w:val="center"/>
        <w:rPr>
          <w:rFonts w:ascii="Times New Roman" w:hAnsi="Times New Roman" w:cs="Times New Roman"/>
          <w:bCs/>
        </w:rPr>
      </w:pPr>
      <w:r w:rsidRPr="008C1B99">
        <w:rPr>
          <w:rFonts w:ascii="Times New Roman" w:hAnsi="Times New Roman" w:cs="Times New Roman"/>
          <w:bCs/>
        </w:rPr>
        <w:t xml:space="preserve">Napoleón Armando </w:t>
      </w:r>
      <w:proofErr w:type="spellStart"/>
      <w:r w:rsidRPr="008C1B99">
        <w:rPr>
          <w:rFonts w:ascii="Times New Roman" w:hAnsi="Times New Roman" w:cs="Times New Roman"/>
          <w:bCs/>
        </w:rPr>
        <w:t>Iraheta</w:t>
      </w:r>
      <w:proofErr w:type="spellEnd"/>
      <w:r w:rsidRPr="008C1B99">
        <w:rPr>
          <w:rFonts w:ascii="Times New Roman" w:hAnsi="Times New Roman" w:cs="Times New Roman"/>
          <w:bCs/>
        </w:rPr>
        <w:t xml:space="preserve"> Jirón,</w:t>
      </w:r>
    </w:p>
    <w:p w:rsidR="00690914" w:rsidRPr="008C1B99" w:rsidRDefault="00690914" w:rsidP="00690914">
      <w:pPr>
        <w:spacing w:after="0" w:line="240" w:lineRule="auto"/>
        <w:jc w:val="center"/>
        <w:rPr>
          <w:rFonts w:ascii="Times New Roman" w:hAnsi="Times New Roman" w:cs="Times New Roman"/>
          <w:bCs/>
        </w:rPr>
      </w:pPr>
      <w:r w:rsidRPr="008C1B99">
        <w:rPr>
          <w:rFonts w:ascii="Times New Roman" w:hAnsi="Times New Roman" w:cs="Times New Roman"/>
          <w:bCs/>
        </w:rPr>
        <w:t>ALCALDE MUNICIPAL.</w:t>
      </w:r>
    </w:p>
    <w:p w:rsidR="00690914" w:rsidRPr="008C1B99" w:rsidRDefault="00690914" w:rsidP="00690914">
      <w:pPr>
        <w:spacing w:after="0" w:line="240" w:lineRule="auto"/>
        <w:jc w:val="center"/>
        <w:rPr>
          <w:rFonts w:ascii="Times New Roman" w:hAnsi="Times New Roman" w:cs="Times New Roman"/>
          <w:bCs/>
        </w:rPr>
      </w:pPr>
    </w:p>
    <w:p w:rsidR="00690914" w:rsidRDefault="00690914" w:rsidP="00690914">
      <w:pPr>
        <w:spacing w:after="0" w:line="240" w:lineRule="auto"/>
        <w:jc w:val="center"/>
        <w:rPr>
          <w:rFonts w:ascii="Times New Roman" w:hAnsi="Times New Roman" w:cs="Times New Roman"/>
          <w:bCs/>
        </w:rPr>
      </w:pPr>
    </w:p>
    <w:p w:rsidR="00B034A7" w:rsidRPr="008C1B99" w:rsidRDefault="00B034A7" w:rsidP="00690914">
      <w:pPr>
        <w:spacing w:after="0" w:line="240" w:lineRule="auto"/>
        <w:jc w:val="center"/>
        <w:rPr>
          <w:rFonts w:ascii="Times New Roman" w:hAnsi="Times New Roman" w:cs="Times New Roman"/>
          <w:bCs/>
        </w:rPr>
      </w:pPr>
    </w:p>
    <w:p w:rsidR="00690914" w:rsidRPr="008C1B99" w:rsidRDefault="00690914" w:rsidP="00690914">
      <w:pPr>
        <w:spacing w:after="0" w:line="240" w:lineRule="auto"/>
        <w:jc w:val="center"/>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690914" w:rsidRPr="00874FBD" w:rsidRDefault="00690914" w:rsidP="00690914">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690914" w:rsidRPr="00874FBD" w:rsidRDefault="00690914" w:rsidP="00690914">
      <w:pPr>
        <w:spacing w:after="0" w:line="240" w:lineRule="auto"/>
        <w:jc w:val="both"/>
        <w:rPr>
          <w:rFonts w:ascii="Times New Roman" w:hAnsi="Times New Roman" w:cs="Times New Roman"/>
          <w:bCs/>
        </w:rPr>
      </w:pPr>
    </w:p>
    <w:p w:rsidR="00690914" w:rsidRDefault="00690914" w:rsidP="00690914">
      <w:pPr>
        <w:spacing w:after="0" w:line="240" w:lineRule="auto"/>
        <w:jc w:val="both"/>
        <w:rPr>
          <w:rFonts w:ascii="Times New Roman" w:hAnsi="Times New Roman" w:cs="Times New Roman"/>
          <w:bCs/>
        </w:rPr>
      </w:pPr>
    </w:p>
    <w:p w:rsidR="00B034A7" w:rsidRDefault="00B034A7"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00A1323B">
        <w:rPr>
          <w:rFonts w:ascii="Times New Roman" w:hAnsi="Times New Roman" w:cs="Times New Roman"/>
          <w:bCs/>
        </w:rPr>
        <w:t xml:space="preserve">    </w:t>
      </w:r>
      <w:proofErr w:type="spellStart"/>
      <w:r w:rsidRPr="00874FBD">
        <w:rPr>
          <w:rFonts w:ascii="Times New Roman" w:hAnsi="Times New Roman" w:cs="Times New Roman"/>
          <w:bCs/>
        </w:rPr>
        <w:t>Yanori</w:t>
      </w:r>
      <w:proofErr w:type="spellEnd"/>
      <w:r w:rsidR="00A1323B">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690914" w:rsidRDefault="00690914" w:rsidP="00690914">
      <w:pPr>
        <w:spacing w:after="0" w:line="240" w:lineRule="auto"/>
        <w:jc w:val="both"/>
        <w:rPr>
          <w:rFonts w:ascii="Times New Roman" w:hAnsi="Times New Roman" w:cs="Times New Roman"/>
          <w:bCs/>
        </w:rPr>
      </w:pPr>
    </w:p>
    <w:p w:rsidR="00690914" w:rsidRDefault="00690914" w:rsidP="00690914">
      <w:pPr>
        <w:spacing w:after="0" w:line="240" w:lineRule="auto"/>
        <w:jc w:val="both"/>
        <w:rPr>
          <w:rFonts w:ascii="Times New Roman" w:hAnsi="Times New Roman" w:cs="Times New Roman"/>
          <w:bCs/>
        </w:rPr>
      </w:pPr>
    </w:p>
    <w:p w:rsidR="00B034A7" w:rsidRDefault="00B034A7"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690914" w:rsidRPr="00874FBD" w:rsidRDefault="00690914" w:rsidP="00690914">
      <w:pPr>
        <w:spacing w:after="0" w:line="240" w:lineRule="auto"/>
        <w:jc w:val="both"/>
        <w:rPr>
          <w:rFonts w:ascii="Times New Roman" w:hAnsi="Times New Roman" w:cs="Times New Roman"/>
          <w:bCs/>
        </w:rPr>
      </w:pPr>
    </w:p>
    <w:p w:rsidR="00690914" w:rsidRDefault="00690914" w:rsidP="00690914">
      <w:pPr>
        <w:spacing w:after="0" w:line="240" w:lineRule="auto"/>
        <w:jc w:val="both"/>
        <w:rPr>
          <w:rFonts w:ascii="Times New Roman" w:hAnsi="Times New Roman" w:cs="Times New Roman"/>
          <w:bCs/>
        </w:rPr>
      </w:pPr>
    </w:p>
    <w:p w:rsidR="00B034A7" w:rsidRDefault="00B034A7"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690914" w:rsidRDefault="00690914" w:rsidP="00690914">
      <w:pPr>
        <w:spacing w:after="0" w:line="240" w:lineRule="auto"/>
        <w:jc w:val="both"/>
        <w:rPr>
          <w:rFonts w:ascii="Times New Roman" w:hAnsi="Times New Roman" w:cs="Times New Roman"/>
          <w:bCs/>
        </w:rPr>
      </w:pPr>
    </w:p>
    <w:p w:rsidR="00690914" w:rsidRDefault="00690914" w:rsidP="00690914">
      <w:pPr>
        <w:spacing w:after="0" w:line="240" w:lineRule="auto"/>
        <w:jc w:val="both"/>
        <w:rPr>
          <w:rFonts w:ascii="Times New Roman" w:hAnsi="Times New Roman" w:cs="Times New Roman"/>
          <w:bCs/>
        </w:rPr>
      </w:pPr>
    </w:p>
    <w:p w:rsidR="00B034A7" w:rsidRDefault="00B034A7"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r>
      <w:r w:rsidR="00B034A7">
        <w:rPr>
          <w:rFonts w:ascii="Times New Roman" w:hAnsi="Times New Roman" w:cs="Times New Roman"/>
          <w:bCs/>
        </w:rPr>
        <w:t xml:space="preserve">                       </w:t>
      </w:r>
      <w:r w:rsidRPr="00874FBD">
        <w:rPr>
          <w:rFonts w:ascii="Times New Roman" w:hAnsi="Times New Roman" w:cs="Times New Roman"/>
          <w:bCs/>
        </w:rPr>
        <w:t>PRIMER REGIDOR SUPLENTE,</w:t>
      </w:r>
    </w:p>
    <w:p w:rsidR="00690914" w:rsidRPr="00874FBD" w:rsidRDefault="00690914" w:rsidP="00690914">
      <w:pPr>
        <w:spacing w:after="0" w:line="240" w:lineRule="auto"/>
        <w:jc w:val="both"/>
        <w:rPr>
          <w:rFonts w:ascii="Times New Roman" w:hAnsi="Times New Roman" w:cs="Times New Roman"/>
          <w:bCs/>
        </w:rPr>
      </w:pPr>
    </w:p>
    <w:p w:rsidR="00690914" w:rsidRDefault="00690914"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690914" w:rsidRPr="00874FBD" w:rsidRDefault="00690914" w:rsidP="00690914">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690914" w:rsidRPr="00874FBD" w:rsidRDefault="00690914" w:rsidP="00690914">
      <w:pPr>
        <w:spacing w:after="0" w:line="240" w:lineRule="auto"/>
        <w:jc w:val="both"/>
        <w:rPr>
          <w:rFonts w:ascii="Times New Roman" w:hAnsi="Times New Roman" w:cs="Times New Roman"/>
          <w:bCs/>
        </w:rPr>
      </w:pPr>
    </w:p>
    <w:p w:rsidR="00690914" w:rsidRDefault="00690914" w:rsidP="00690914">
      <w:pPr>
        <w:spacing w:after="0" w:line="240" w:lineRule="auto"/>
        <w:jc w:val="both"/>
        <w:rPr>
          <w:rFonts w:ascii="Times New Roman" w:hAnsi="Times New Roman" w:cs="Times New Roman"/>
          <w:bCs/>
        </w:rPr>
      </w:pPr>
    </w:p>
    <w:p w:rsidR="00690914" w:rsidRDefault="00690914" w:rsidP="00690914">
      <w:pPr>
        <w:spacing w:after="0" w:line="240" w:lineRule="auto"/>
        <w:jc w:val="both"/>
        <w:rPr>
          <w:rFonts w:ascii="Times New Roman" w:hAnsi="Times New Roman" w:cs="Times New Roman"/>
          <w:bCs/>
        </w:rPr>
      </w:pPr>
    </w:p>
    <w:p w:rsidR="00B034A7" w:rsidRDefault="00B034A7"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bCs/>
        </w:rPr>
      </w:pPr>
    </w:p>
    <w:p w:rsidR="00690914" w:rsidRPr="00874FBD" w:rsidRDefault="00690914" w:rsidP="00690914">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690914" w:rsidRDefault="00690914" w:rsidP="00690914">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690914" w:rsidRDefault="00690914" w:rsidP="00690914">
      <w:pPr>
        <w:spacing w:after="0" w:line="240" w:lineRule="auto"/>
        <w:jc w:val="both"/>
        <w:rPr>
          <w:rFonts w:ascii="Times New Roman" w:hAnsi="Times New Roman" w:cs="Times New Roman"/>
          <w:b/>
          <w:bCs/>
          <w:sz w:val="24"/>
          <w:szCs w:val="24"/>
          <w:u w:val="single"/>
          <w:lang w:val="es-ES"/>
        </w:rPr>
      </w:pPr>
    </w:p>
    <w:p w:rsidR="00690914" w:rsidRPr="002063A8" w:rsidRDefault="00690914" w:rsidP="00690914">
      <w:pPr>
        <w:rPr>
          <w:rFonts w:ascii="Times New Roman" w:eastAsia="Gulim" w:hAnsi="Times New Roman" w:cs="Times New Roman"/>
          <w:sz w:val="24"/>
          <w:szCs w:val="24"/>
          <w:u w:val="single"/>
          <w:lang w:val="es-ES"/>
        </w:rPr>
      </w:pPr>
    </w:p>
    <w:p w:rsidR="00782404" w:rsidRDefault="00782404"/>
    <w:sectPr w:rsidR="00782404" w:rsidSect="00A05821">
      <w:head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96F" w:rsidRDefault="004A596F" w:rsidP="004A596F">
      <w:pPr>
        <w:spacing w:after="0" w:line="240" w:lineRule="auto"/>
      </w:pPr>
      <w:r>
        <w:separator/>
      </w:r>
    </w:p>
  </w:endnote>
  <w:endnote w:type="continuationSeparator" w:id="1">
    <w:p w:rsidR="004A596F" w:rsidRDefault="004A596F" w:rsidP="004A5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96F" w:rsidRDefault="004A596F" w:rsidP="004A596F">
      <w:pPr>
        <w:spacing w:after="0" w:line="240" w:lineRule="auto"/>
      </w:pPr>
      <w:r>
        <w:separator/>
      </w:r>
    </w:p>
  </w:footnote>
  <w:footnote w:type="continuationSeparator" w:id="1">
    <w:p w:rsidR="004A596F" w:rsidRDefault="004A596F" w:rsidP="004A59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5821771"/>
      <w:docPartObj>
        <w:docPartGallery w:val="Page Numbers (Top of Page)"/>
        <w:docPartUnique/>
      </w:docPartObj>
    </w:sdtPr>
    <w:sdtEndPr>
      <w:rPr>
        <w:sz w:val="24"/>
        <w:szCs w:val="24"/>
      </w:rPr>
    </w:sdtEndPr>
    <w:sdtContent>
      <w:p w:rsidR="001E155F" w:rsidRPr="001F1494" w:rsidRDefault="004A596F">
        <w:pPr>
          <w:pStyle w:val="Encabezado"/>
          <w:jc w:val="right"/>
          <w:rPr>
            <w:sz w:val="24"/>
            <w:szCs w:val="24"/>
          </w:rPr>
        </w:pPr>
        <w:r w:rsidRPr="001F1494">
          <w:rPr>
            <w:sz w:val="24"/>
            <w:szCs w:val="24"/>
          </w:rPr>
          <w:fldChar w:fldCharType="begin"/>
        </w:r>
        <w:r w:rsidR="00690914" w:rsidRPr="001F1494">
          <w:rPr>
            <w:sz w:val="24"/>
            <w:szCs w:val="24"/>
          </w:rPr>
          <w:instrText>PAGE   \* MERGEFORMAT</w:instrText>
        </w:r>
        <w:r w:rsidRPr="001F1494">
          <w:rPr>
            <w:sz w:val="24"/>
            <w:szCs w:val="24"/>
          </w:rPr>
          <w:fldChar w:fldCharType="separate"/>
        </w:r>
        <w:r w:rsidR="00E80600" w:rsidRPr="00E80600">
          <w:rPr>
            <w:noProof/>
            <w:sz w:val="24"/>
            <w:szCs w:val="24"/>
            <w:lang w:val="es-ES"/>
          </w:rPr>
          <w:t>6</w:t>
        </w:r>
        <w:r w:rsidRPr="001F1494">
          <w:rPr>
            <w:sz w:val="24"/>
            <w:szCs w:val="24"/>
          </w:rPr>
          <w:fldChar w:fldCharType="end"/>
        </w:r>
      </w:p>
    </w:sdtContent>
  </w:sdt>
  <w:p w:rsidR="001E155F" w:rsidRDefault="00E80600">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0"/>
    <w:footnote w:id="1"/>
  </w:footnotePr>
  <w:endnotePr>
    <w:endnote w:id="0"/>
    <w:endnote w:id="1"/>
  </w:endnotePr>
  <w:compat/>
  <w:rsids>
    <w:rsidRoot w:val="00690914"/>
    <w:rsid w:val="000C41FA"/>
    <w:rsid w:val="001341EE"/>
    <w:rsid w:val="00383D42"/>
    <w:rsid w:val="004A596F"/>
    <w:rsid w:val="004C1755"/>
    <w:rsid w:val="00690914"/>
    <w:rsid w:val="00782404"/>
    <w:rsid w:val="00A1323B"/>
    <w:rsid w:val="00B034A7"/>
    <w:rsid w:val="00E80600"/>
    <w:rsid w:val="00F0510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914"/>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9091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90914"/>
    <w:rPr>
      <w:lang w:val="es-SV"/>
    </w:rPr>
  </w:style>
  <w:style w:type="table" w:styleId="Tablaconcuadrcula">
    <w:name w:val="Table Grid"/>
    <w:basedOn w:val="Tablanormal"/>
    <w:uiPriority w:val="39"/>
    <w:rsid w:val="00690914"/>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2082</Words>
  <Characters>11456</Characters>
  <Application>Microsoft Office Word</Application>
  <DocSecurity>0</DocSecurity>
  <Lines>95</Lines>
  <Paragraphs>27</Paragraphs>
  <ScaleCrop>false</ScaleCrop>
  <Company/>
  <LinksUpToDate>false</LinksUpToDate>
  <CharactersWithSpaces>13511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9</cp:revision>
  <dcterms:created xsi:type="dcterms:W3CDTF">2023-09-18T19:50:00Z</dcterms:created>
  <dcterms:modified xsi:type="dcterms:W3CDTF">2023-09-19T19:58:00Z</dcterms:modified>
</cp:coreProperties>
</file>